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6F116" w14:textId="0591EAE2" w:rsidR="007169BD" w:rsidRPr="00EA3E32" w:rsidRDefault="007169BD" w:rsidP="00C152F9">
      <w:pPr>
        <w:spacing w:after="0" w:line="240" w:lineRule="auto"/>
        <w:jc w:val="right"/>
        <w:rPr>
          <w:rFonts w:ascii="Times New Roman" w:hAnsi="Times New Roman" w:cs="Times New Roman"/>
          <w:sz w:val="24"/>
          <w:szCs w:val="24"/>
        </w:rPr>
      </w:pPr>
      <w:r w:rsidRPr="00EA3E32">
        <w:rPr>
          <w:rFonts w:ascii="Times New Roman" w:hAnsi="Times New Roman" w:cs="Times New Roman"/>
          <w:sz w:val="24"/>
          <w:szCs w:val="24"/>
        </w:rPr>
        <w:t xml:space="preserve">Administracinė byla Nr. </w:t>
      </w:r>
      <w:r w:rsidR="000767EC" w:rsidRPr="000767EC">
        <w:rPr>
          <w:rFonts w:ascii="Times New Roman" w:hAnsi="Times New Roman" w:cs="Times New Roman"/>
          <w:sz w:val="24"/>
          <w:szCs w:val="24"/>
        </w:rPr>
        <w:t>eA-2472-520/2025</w:t>
      </w:r>
    </w:p>
    <w:p w14:paraId="5F0BAD36" w14:textId="4E407272" w:rsidR="00B26D4B" w:rsidRDefault="007169BD" w:rsidP="00C152F9">
      <w:pPr>
        <w:spacing w:after="0" w:line="240" w:lineRule="auto"/>
        <w:jc w:val="right"/>
        <w:rPr>
          <w:rFonts w:ascii="Times New Roman" w:hAnsi="Times New Roman" w:cs="Times New Roman"/>
          <w:sz w:val="24"/>
          <w:szCs w:val="24"/>
        </w:rPr>
      </w:pPr>
      <w:r w:rsidRPr="00621EDE">
        <w:rPr>
          <w:rFonts w:ascii="Times New Roman" w:hAnsi="Times New Roman" w:cs="Times New Roman"/>
          <w:sz w:val="24"/>
          <w:szCs w:val="24"/>
        </w:rPr>
        <w:t>Teisminio proceso Nr.</w:t>
      </w:r>
      <w:r w:rsidR="00F57659" w:rsidRPr="00621EDE">
        <w:rPr>
          <w:rFonts w:ascii="Times New Roman" w:hAnsi="Times New Roman" w:cs="Times New Roman"/>
          <w:sz w:val="24"/>
          <w:szCs w:val="24"/>
        </w:rPr>
        <w:t xml:space="preserve"> </w:t>
      </w:r>
      <w:r w:rsidR="000767EC" w:rsidRPr="00621EDE">
        <w:rPr>
          <w:rFonts w:ascii="Times New Roman" w:hAnsi="Times New Roman" w:cs="Times New Roman"/>
          <w:sz w:val="24"/>
          <w:szCs w:val="24"/>
        </w:rPr>
        <w:t>3-61-3-01635-2024-6</w:t>
      </w:r>
    </w:p>
    <w:p w14:paraId="3B4C794B" w14:textId="2FD1B01B" w:rsidR="00333C2C" w:rsidRPr="00CE25CF" w:rsidRDefault="00333C2C" w:rsidP="00C152F9">
      <w:pPr>
        <w:spacing w:after="0" w:line="240" w:lineRule="auto"/>
        <w:jc w:val="right"/>
        <w:rPr>
          <w:rFonts w:ascii="Times New Roman" w:hAnsi="Times New Roman" w:cs="Times New Roman"/>
          <w:sz w:val="24"/>
          <w:szCs w:val="24"/>
        </w:rPr>
      </w:pPr>
      <w:r w:rsidRPr="00CE25CF">
        <w:rPr>
          <w:rFonts w:ascii="Times New Roman" w:hAnsi="Times New Roman" w:cs="Times New Roman"/>
          <w:sz w:val="24"/>
          <w:szCs w:val="24"/>
        </w:rPr>
        <w:t>Procesinio sprendimo kategorij</w:t>
      </w:r>
      <w:r w:rsidR="009C1C0B">
        <w:rPr>
          <w:rFonts w:ascii="Times New Roman" w:hAnsi="Times New Roman" w:cs="Times New Roman"/>
          <w:sz w:val="24"/>
          <w:szCs w:val="24"/>
        </w:rPr>
        <w:t>a</w:t>
      </w:r>
      <w:r w:rsidRPr="00CE25CF">
        <w:rPr>
          <w:rFonts w:ascii="Times New Roman" w:hAnsi="Times New Roman" w:cs="Times New Roman"/>
          <w:sz w:val="24"/>
          <w:szCs w:val="24"/>
        </w:rPr>
        <w:t xml:space="preserve"> 52.1.4</w:t>
      </w:r>
    </w:p>
    <w:p w14:paraId="741DD498" w14:textId="115C8E5B" w:rsidR="00A346E3" w:rsidRDefault="007D6E68" w:rsidP="007D6E68">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(S) </w:t>
      </w:r>
    </w:p>
    <w:p w14:paraId="458AAED9" w14:textId="77777777" w:rsidR="007D6E68" w:rsidRPr="00621EDE" w:rsidRDefault="007D6E68" w:rsidP="00C152F9">
      <w:pPr>
        <w:spacing w:after="0" w:line="240" w:lineRule="auto"/>
        <w:jc w:val="right"/>
        <w:rPr>
          <w:rFonts w:ascii="Times New Roman" w:hAnsi="Times New Roman" w:cs="Times New Roman"/>
          <w:sz w:val="24"/>
          <w:szCs w:val="24"/>
        </w:rPr>
      </w:pPr>
    </w:p>
    <w:p w14:paraId="3F51A28E" w14:textId="77777777" w:rsidR="0024634B" w:rsidRPr="001A122D" w:rsidRDefault="0024634B" w:rsidP="00C152F9">
      <w:pPr>
        <w:spacing w:after="0" w:line="240" w:lineRule="auto"/>
        <w:jc w:val="both"/>
        <w:rPr>
          <w:rFonts w:ascii="Times New Roman" w:hAnsi="Times New Roman" w:cs="Times New Roman"/>
          <w:sz w:val="24"/>
          <w:szCs w:val="24"/>
        </w:rPr>
      </w:pPr>
    </w:p>
    <w:p w14:paraId="39D5E8EB" w14:textId="77777777" w:rsidR="0024634B" w:rsidRPr="001A122D" w:rsidRDefault="004A216D" w:rsidP="00C152F9">
      <w:pPr>
        <w:spacing w:after="0" w:line="240" w:lineRule="auto"/>
        <w:jc w:val="center"/>
        <w:rPr>
          <w:rFonts w:ascii="Times New Roman" w:hAnsi="Times New Roman" w:cs="Times New Roman"/>
          <w:sz w:val="24"/>
          <w:szCs w:val="24"/>
        </w:rPr>
      </w:pPr>
      <w:r w:rsidRPr="001A122D">
        <w:rPr>
          <w:noProof/>
          <w:lang w:eastAsia="lt-LT"/>
        </w:rPr>
        <w:drawing>
          <wp:inline distT="0" distB="0" distL="0" distR="0" wp14:anchorId="2ECE731B" wp14:editId="4122AC59">
            <wp:extent cx="567690" cy="644525"/>
            <wp:effectExtent l="0" t="0" r="3810" b="3175"/>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67690" cy="644525"/>
                    </a:xfrm>
                    <a:prstGeom prst="rect">
                      <a:avLst/>
                    </a:prstGeom>
                    <a:noFill/>
                    <a:ln>
                      <a:noFill/>
                    </a:ln>
                  </pic:spPr>
                </pic:pic>
              </a:graphicData>
            </a:graphic>
          </wp:inline>
        </w:drawing>
      </w:r>
    </w:p>
    <w:p w14:paraId="5E555636" w14:textId="77777777" w:rsidR="0024634B" w:rsidRPr="001A122D" w:rsidRDefault="0024634B" w:rsidP="00C152F9">
      <w:pPr>
        <w:spacing w:after="0" w:line="240" w:lineRule="auto"/>
        <w:jc w:val="both"/>
        <w:rPr>
          <w:rFonts w:ascii="Times New Roman" w:hAnsi="Times New Roman" w:cs="Times New Roman"/>
          <w:sz w:val="24"/>
          <w:szCs w:val="24"/>
        </w:rPr>
      </w:pPr>
    </w:p>
    <w:p w14:paraId="0AD94377" w14:textId="77777777" w:rsidR="00E85DB9" w:rsidRPr="001A122D" w:rsidRDefault="00E85DB9" w:rsidP="00C152F9">
      <w:pPr>
        <w:spacing w:after="0" w:line="240" w:lineRule="auto"/>
        <w:jc w:val="center"/>
        <w:rPr>
          <w:rFonts w:ascii="Times New Roman" w:hAnsi="Times New Roman" w:cs="Times New Roman"/>
          <w:b/>
          <w:sz w:val="24"/>
          <w:szCs w:val="24"/>
        </w:rPr>
      </w:pPr>
      <w:r w:rsidRPr="001A122D">
        <w:rPr>
          <w:rFonts w:ascii="Times New Roman" w:hAnsi="Times New Roman" w:cs="Times New Roman"/>
          <w:b/>
          <w:sz w:val="24"/>
          <w:szCs w:val="24"/>
        </w:rPr>
        <w:t>LIETUVOS VYRIAUSIASIS ADMINISTRACINIS TEISMAS</w:t>
      </w:r>
    </w:p>
    <w:p w14:paraId="4BFDEAA5" w14:textId="77777777" w:rsidR="00E85DB9" w:rsidRPr="001A122D" w:rsidRDefault="00E85DB9" w:rsidP="00C152F9">
      <w:pPr>
        <w:spacing w:after="0" w:line="240" w:lineRule="auto"/>
        <w:jc w:val="center"/>
        <w:rPr>
          <w:rFonts w:ascii="Times New Roman" w:hAnsi="Times New Roman" w:cs="Times New Roman"/>
          <w:sz w:val="24"/>
          <w:szCs w:val="24"/>
        </w:rPr>
      </w:pPr>
    </w:p>
    <w:p w14:paraId="671FA18B" w14:textId="0C913449" w:rsidR="00F55861" w:rsidRPr="001A122D" w:rsidRDefault="00FB65A7" w:rsidP="00C152F9">
      <w:pPr>
        <w:keepNext/>
        <w:spacing w:after="0" w:line="240" w:lineRule="auto"/>
        <w:jc w:val="center"/>
        <w:outlineLvl w:val="0"/>
        <w:rPr>
          <w:rFonts w:ascii="Times New Roman" w:hAnsi="Times New Roman" w:cs="Times New Roman"/>
          <w:spacing w:val="60"/>
          <w:sz w:val="24"/>
          <w:szCs w:val="24"/>
        </w:rPr>
      </w:pPr>
      <w:r>
        <w:rPr>
          <w:rFonts w:ascii="Times New Roman" w:hAnsi="Times New Roman" w:cs="Times New Roman"/>
          <w:b/>
          <w:spacing w:val="60"/>
          <w:sz w:val="24"/>
          <w:szCs w:val="24"/>
        </w:rPr>
        <w:t>NUTARTIS</w:t>
      </w:r>
    </w:p>
    <w:p w14:paraId="689CBFBD" w14:textId="77777777" w:rsidR="00E85DB9" w:rsidRPr="001A122D" w:rsidRDefault="00E85DB9" w:rsidP="00C152F9">
      <w:pPr>
        <w:spacing w:after="0" w:line="240" w:lineRule="auto"/>
        <w:rPr>
          <w:rFonts w:ascii="Times New Roman" w:hAnsi="Times New Roman" w:cs="Times New Roman"/>
          <w:sz w:val="24"/>
          <w:szCs w:val="24"/>
        </w:rPr>
      </w:pPr>
    </w:p>
    <w:p w14:paraId="60749857" w14:textId="734B5995" w:rsidR="00E85DB9" w:rsidRPr="006745B1" w:rsidRDefault="007B2C0F" w:rsidP="00C152F9">
      <w:pPr>
        <w:spacing w:after="0" w:line="240" w:lineRule="auto"/>
        <w:jc w:val="center"/>
        <w:rPr>
          <w:rFonts w:ascii="Times New Roman" w:hAnsi="Times New Roman" w:cs="Times New Roman"/>
          <w:sz w:val="24"/>
          <w:szCs w:val="24"/>
        </w:rPr>
      </w:pPr>
      <w:r w:rsidRPr="006745B1">
        <w:rPr>
          <w:rFonts w:ascii="Times New Roman" w:hAnsi="Times New Roman" w:cs="Times New Roman"/>
          <w:sz w:val="24"/>
          <w:szCs w:val="24"/>
        </w:rPr>
        <w:t>20</w:t>
      </w:r>
      <w:r w:rsidR="00245F4D" w:rsidRPr="006745B1">
        <w:rPr>
          <w:rFonts w:ascii="Times New Roman" w:hAnsi="Times New Roman" w:cs="Times New Roman"/>
          <w:sz w:val="24"/>
          <w:szCs w:val="24"/>
        </w:rPr>
        <w:t>2</w:t>
      </w:r>
      <w:r w:rsidR="005F7094" w:rsidRPr="006745B1">
        <w:rPr>
          <w:rFonts w:ascii="Times New Roman" w:hAnsi="Times New Roman" w:cs="Times New Roman"/>
          <w:sz w:val="24"/>
          <w:szCs w:val="24"/>
        </w:rPr>
        <w:t>5</w:t>
      </w:r>
      <w:r w:rsidR="00E85DB9" w:rsidRPr="006745B1">
        <w:rPr>
          <w:rFonts w:ascii="Times New Roman" w:hAnsi="Times New Roman" w:cs="Times New Roman"/>
          <w:sz w:val="24"/>
          <w:szCs w:val="24"/>
        </w:rPr>
        <w:t xml:space="preserve"> m. </w:t>
      </w:r>
      <w:r w:rsidR="007F5AD5">
        <w:rPr>
          <w:rFonts w:ascii="Times New Roman" w:hAnsi="Times New Roman" w:cs="Times New Roman"/>
          <w:sz w:val="24"/>
          <w:szCs w:val="24"/>
        </w:rPr>
        <w:t xml:space="preserve">spalio </w:t>
      </w:r>
      <w:r w:rsidR="00C741A1">
        <w:rPr>
          <w:rFonts w:ascii="Times New Roman" w:hAnsi="Times New Roman" w:cs="Times New Roman"/>
          <w:sz w:val="24"/>
          <w:szCs w:val="24"/>
        </w:rPr>
        <w:t>3</w:t>
      </w:r>
      <w:r w:rsidR="00E85DB9" w:rsidRPr="006745B1">
        <w:rPr>
          <w:rFonts w:ascii="Times New Roman" w:hAnsi="Times New Roman" w:cs="Times New Roman"/>
          <w:sz w:val="24"/>
          <w:szCs w:val="24"/>
        </w:rPr>
        <w:t xml:space="preserve"> d.</w:t>
      </w:r>
    </w:p>
    <w:p w14:paraId="740523E9" w14:textId="77777777" w:rsidR="00E85DB9" w:rsidRPr="001A122D" w:rsidRDefault="00E85DB9" w:rsidP="00C152F9">
      <w:pPr>
        <w:spacing w:after="0" w:line="240" w:lineRule="auto"/>
        <w:jc w:val="center"/>
        <w:rPr>
          <w:rFonts w:ascii="Times New Roman" w:hAnsi="Times New Roman" w:cs="Times New Roman"/>
          <w:sz w:val="24"/>
          <w:szCs w:val="24"/>
        </w:rPr>
      </w:pPr>
      <w:r w:rsidRPr="006745B1">
        <w:rPr>
          <w:rFonts w:ascii="Times New Roman" w:hAnsi="Times New Roman" w:cs="Times New Roman"/>
          <w:sz w:val="24"/>
          <w:szCs w:val="24"/>
        </w:rPr>
        <w:t>Vilnius</w:t>
      </w:r>
    </w:p>
    <w:p w14:paraId="043F877A" w14:textId="77777777" w:rsidR="0024634B" w:rsidRPr="001A122D" w:rsidRDefault="0024634B" w:rsidP="00C152F9">
      <w:pPr>
        <w:spacing w:after="0" w:line="240" w:lineRule="auto"/>
        <w:rPr>
          <w:rFonts w:ascii="Times New Roman" w:hAnsi="Times New Roman" w:cs="Times New Roman"/>
          <w:sz w:val="24"/>
          <w:szCs w:val="24"/>
        </w:rPr>
      </w:pPr>
    </w:p>
    <w:p w14:paraId="2D65E2CC" w14:textId="6DBE2FE8" w:rsidR="000767EC" w:rsidRDefault="00B67DA4" w:rsidP="00C152F9">
      <w:pPr>
        <w:spacing w:after="0" w:line="240" w:lineRule="auto"/>
        <w:ind w:firstLine="709"/>
        <w:jc w:val="both"/>
        <w:rPr>
          <w:rFonts w:ascii="Times New Roman" w:hAnsi="Times New Roman" w:cs="Times New Roman"/>
          <w:sz w:val="24"/>
          <w:szCs w:val="24"/>
        </w:rPr>
      </w:pPr>
      <w:r w:rsidRPr="00B67DA4">
        <w:rPr>
          <w:rFonts w:ascii="Times New Roman" w:hAnsi="Times New Roman" w:cs="Times New Roman"/>
          <w:sz w:val="24"/>
          <w:szCs w:val="24"/>
        </w:rPr>
        <w:t xml:space="preserve">Lietuvos vyriausiojo administracinio teismo teisėjų kolegija, susidedanti iš teisėjų </w:t>
      </w:r>
      <w:r w:rsidR="00113F54">
        <w:rPr>
          <w:rFonts w:ascii="Times New Roman" w:hAnsi="Times New Roman" w:cs="Times New Roman"/>
          <w:sz w:val="24"/>
          <w:szCs w:val="24"/>
        </w:rPr>
        <w:t>Artūro Drigoto</w:t>
      </w:r>
      <w:r w:rsidR="00B81B60">
        <w:rPr>
          <w:rFonts w:ascii="Times New Roman" w:hAnsi="Times New Roman" w:cs="Times New Roman"/>
          <w:sz w:val="24"/>
          <w:szCs w:val="24"/>
        </w:rPr>
        <w:t xml:space="preserve">, </w:t>
      </w:r>
      <w:r w:rsidR="000767EC">
        <w:rPr>
          <w:rFonts w:ascii="Times New Roman" w:hAnsi="Times New Roman" w:cs="Times New Roman"/>
          <w:sz w:val="24"/>
          <w:szCs w:val="24"/>
        </w:rPr>
        <w:t>Ernesto Spruogio</w:t>
      </w:r>
      <w:r w:rsidR="007D61E1">
        <w:rPr>
          <w:rFonts w:ascii="Times New Roman" w:hAnsi="Times New Roman" w:cs="Times New Roman"/>
          <w:sz w:val="24"/>
          <w:szCs w:val="24"/>
        </w:rPr>
        <w:t xml:space="preserve"> </w:t>
      </w:r>
      <w:r w:rsidR="007D61E1" w:rsidRPr="00B67DA4">
        <w:rPr>
          <w:rFonts w:ascii="Times New Roman" w:hAnsi="Times New Roman" w:cs="Times New Roman"/>
          <w:sz w:val="24"/>
          <w:szCs w:val="24"/>
        </w:rPr>
        <w:t>(kolegijos pirmininkas</w:t>
      </w:r>
      <w:r w:rsidR="007D61E1">
        <w:rPr>
          <w:rFonts w:ascii="Times New Roman" w:hAnsi="Times New Roman" w:cs="Times New Roman"/>
          <w:sz w:val="24"/>
          <w:szCs w:val="24"/>
        </w:rPr>
        <w:t>)</w:t>
      </w:r>
      <w:r w:rsidR="000767EC">
        <w:rPr>
          <w:rFonts w:ascii="Times New Roman" w:hAnsi="Times New Roman" w:cs="Times New Roman"/>
          <w:sz w:val="24"/>
          <w:szCs w:val="24"/>
        </w:rPr>
        <w:t xml:space="preserve"> ir </w:t>
      </w:r>
      <w:r w:rsidRPr="00B67DA4">
        <w:rPr>
          <w:rFonts w:ascii="Times New Roman" w:hAnsi="Times New Roman" w:cs="Times New Roman"/>
          <w:sz w:val="24"/>
          <w:szCs w:val="24"/>
        </w:rPr>
        <w:t>Dalios Višinskienės (pranešėja)</w:t>
      </w:r>
      <w:r w:rsidR="00C40E24">
        <w:rPr>
          <w:rFonts w:ascii="Times New Roman" w:hAnsi="Times New Roman" w:cs="Times New Roman"/>
          <w:sz w:val="24"/>
          <w:szCs w:val="24"/>
        </w:rPr>
        <w:t>,</w:t>
      </w:r>
    </w:p>
    <w:p w14:paraId="1E71CD26" w14:textId="3D2D64AA" w:rsidR="00B81B60" w:rsidRDefault="00B67DA4" w:rsidP="00C152F9">
      <w:pPr>
        <w:spacing w:after="0" w:line="240" w:lineRule="auto"/>
        <w:ind w:firstLine="709"/>
        <w:jc w:val="both"/>
        <w:rPr>
          <w:rFonts w:ascii="Times New Roman" w:hAnsi="Times New Roman" w:cs="Times New Roman"/>
          <w:sz w:val="24"/>
          <w:szCs w:val="24"/>
        </w:rPr>
      </w:pPr>
      <w:r w:rsidRPr="00B67DA4">
        <w:rPr>
          <w:rFonts w:ascii="Times New Roman" w:hAnsi="Times New Roman" w:cs="Times New Roman"/>
          <w:sz w:val="24"/>
          <w:szCs w:val="24"/>
        </w:rPr>
        <w:t xml:space="preserve">teismo posėdyje apeliacine rašytinio proceso tvarka išnagrinėjo </w:t>
      </w:r>
      <w:r w:rsidRPr="00956BA8">
        <w:rPr>
          <w:rFonts w:ascii="Times New Roman" w:hAnsi="Times New Roman" w:cs="Times New Roman"/>
          <w:sz w:val="24"/>
          <w:szCs w:val="24"/>
        </w:rPr>
        <w:t>administracinę bylą pagal</w:t>
      </w:r>
      <w:r w:rsidR="00B81B60">
        <w:rPr>
          <w:rFonts w:ascii="Times New Roman" w:hAnsi="Times New Roman" w:cs="Times New Roman"/>
          <w:sz w:val="24"/>
          <w:szCs w:val="24"/>
        </w:rPr>
        <w:t xml:space="preserve"> </w:t>
      </w:r>
      <w:r w:rsidR="00B81B60" w:rsidRPr="00B81B60">
        <w:rPr>
          <w:rFonts w:ascii="Times New Roman" w:hAnsi="Times New Roman" w:cs="Times New Roman"/>
          <w:sz w:val="24"/>
          <w:szCs w:val="24"/>
        </w:rPr>
        <w:t>pareiškėjo</w:t>
      </w:r>
      <w:r w:rsidR="009E075A">
        <w:rPr>
          <w:rFonts w:ascii="Times New Roman" w:hAnsi="Times New Roman" w:cs="Times New Roman"/>
          <w:sz w:val="24"/>
          <w:szCs w:val="24"/>
        </w:rPr>
        <w:t xml:space="preserve"> </w:t>
      </w:r>
      <w:bookmarkStart w:id="0" w:name="Buk_7"/>
      <w:r w:rsidR="007D6E68" w:rsidRPr="007D6E68">
        <w:rPr>
          <w:rFonts w:ascii="Times New Roman" w:hAnsi="Times New Roman" w:cs="Times New Roman"/>
          <w:sz w:val="24"/>
          <w:szCs w:val="24"/>
        </w:rPr>
        <w:t xml:space="preserve">M. G. </w:t>
      </w:r>
      <w:bookmarkEnd w:id="0"/>
      <w:r w:rsidR="000767EC" w:rsidRPr="000767EC">
        <w:rPr>
          <w:rFonts w:ascii="Times New Roman" w:hAnsi="Times New Roman" w:cs="Times New Roman"/>
          <w:sz w:val="24"/>
          <w:szCs w:val="24"/>
        </w:rPr>
        <w:t xml:space="preserve">apeliacinį skundą dėl Regionų administracinio teismo 2025 m. birželio 23 d. sprendimo administracinėje byloje pagal pareiškėjo </w:t>
      </w:r>
      <w:bookmarkStart w:id="1" w:name="Buk_8"/>
      <w:r w:rsidR="007D6E68" w:rsidRPr="007D6E68">
        <w:rPr>
          <w:rFonts w:ascii="Times New Roman" w:hAnsi="Times New Roman" w:cs="Times New Roman"/>
          <w:sz w:val="24"/>
          <w:szCs w:val="24"/>
        </w:rPr>
        <w:t xml:space="preserve">M. G. </w:t>
      </w:r>
      <w:bookmarkEnd w:id="1"/>
      <w:r w:rsidR="000767EC" w:rsidRPr="000767EC">
        <w:rPr>
          <w:rFonts w:ascii="Times New Roman" w:hAnsi="Times New Roman" w:cs="Times New Roman"/>
          <w:sz w:val="24"/>
          <w:szCs w:val="24"/>
        </w:rPr>
        <w:t>skundą atsakovams Lietuvos Respublikos Seimui ir Lietuvos Respublikos Seimo kanceliarijai dėl atleidimo iš valstybės tarnybos pripažinimo neteisėtu</w:t>
      </w:r>
      <w:r w:rsidR="00BE571B">
        <w:rPr>
          <w:rFonts w:ascii="Times New Roman" w:hAnsi="Times New Roman" w:cs="Times New Roman"/>
          <w:sz w:val="24"/>
          <w:szCs w:val="24"/>
        </w:rPr>
        <w:t>.</w:t>
      </w:r>
    </w:p>
    <w:p w14:paraId="19100F5C" w14:textId="77777777" w:rsidR="0024634B" w:rsidRPr="001A122D" w:rsidRDefault="0024634B" w:rsidP="00C152F9">
      <w:pPr>
        <w:spacing w:after="0" w:line="240" w:lineRule="auto"/>
        <w:jc w:val="both"/>
        <w:rPr>
          <w:rFonts w:ascii="Times New Roman" w:hAnsi="Times New Roman" w:cs="Times New Roman"/>
          <w:sz w:val="24"/>
          <w:szCs w:val="24"/>
        </w:rPr>
      </w:pPr>
    </w:p>
    <w:p w14:paraId="1829EE2D" w14:textId="77777777" w:rsidR="0024634B" w:rsidRPr="001A122D" w:rsidRDefault="00611ED6" w:rsidP="00C152F9">
      <w:pPr>
        <w:spacing w:after="0" w:line="240" w:lineRule="auto"/>
        <w:ind w:firstLine="709"/>
        <w:jc w:val="both"/>
        <w:rPr>
          <w:rFonts w:ascii="Times New Roman" w:hAnsi="Times New Roman" w:cs="Times New Roman"/>
          <w:sz w:val="24"/>
          <w:szCs w:val="24"/>
        </w:rPr>
      </w:pPr>
      <w:r w:rsidRPr="001A122D">
        <w:rPr>
          <w:rFonts w:ascii="Times New Roman" w:hAnsi="Times New Roman" w:cs="Times New Roman"/>
          <w:sz w:val="24"/>
          <w:szCs w:val="24"/>
        </w:rPr>
        <w:t>Teisėjų kolegija</w:t>
      </w:r>
    </w:p>
    <w:p w14:paraId="1BA2FF34" w14:textId="77777777" w:rsidR="0024634B" w:rsidRPr="001A122D" w:rsidRDefault="0024634B" w:rsidP="00C152F9">
      <w:pPr>
        <w:spacing w:after="0" w:line="240" w:lineRule="auto"/>
        <w:jc w:val="both"/>
        <w:rPr>
          <w:rFonts w:ascii="Times New Roman" w:hAnsi="Times New Roman" w:cs="Times New Roman"/>
          <w:sz w:val="24"/>
          <w:szCs w:val="24"/>
        </w:rPr>
      </w:pPr>
    </w:p>
    <w:p w14:paraId="572532F9" w14:textId="77777777" w:rsidR="00611ED6" w:rsidRPr="001A122D" w:rsidRDefault="00611ED6" w:rsidP="00C152F9">
      <w:pPr>
        <w:spacing w:after="0" w:line="240" w:lineRule="auto"/>
        <w:rPr>
          <w:rFonts w:ascii="Times New Roman" w:hAnsi="Times New Roman" w:cs="Times New Roman"/>
          <w:bCs/>
          <w:spacing w:val="60"/>
          <w:sz w:val="24"/>
        </w:rPr>
      </w:pPr>
      <w:r w:rsidRPr="001A122D">
        <w:rPr>
          <w:rFonts w:ascii="Times New Roman" w:hAnsi="Times New Roman" w:cs="Times New Roman"/>
          <w:bCs/>
          <w:spacing w:val="60"/>
          <w:sz w:val="24"/>
        </w:rPr>
        <w:t>nustat</w:t>
      </w:r>
      <w:r w:rsidRPr="001A122D">
        <w:rPr>
          <w:rFonts w:ascii="Times New Roman" w:hAnsi="Times New Roman" w:cs="Times New Roman"/>
          <w:bCs/>
          <w:sz w:val="24"/>
        </w:rPr>
        <w:t>ė:</w:t>
      </w:r>
    </w:p>
    <w:p w14:paraId="216359FD" w14:textId="7205DEDA" w:rsidR="0024634B" w:rsidRPr="001A122D" w:rsidRDefault="00611ED6" w:rsidP="00C152F9">
      <w:pPr>
        <w:spacing w:after="0" w:line="240" w:lineRule="auto"/>
        <w:jc w:val="center"/>
        <w:rPr>
          <w:rFonts w:ascii="Times New Roman" w:hAnsi="Times New Roman" w:cs="Times New Roman"/>
          <w:sz w:val="24"/>
          <w:szCs w:val="24"/>
        </w:rPr>
      </w:pPr>
      <w:r w:rsidRPr="001A122D">
        <w:rPr>
          <w:rFonts w:ascii="Times New Roman" w:hAnsi="Times New Roman" w:cs="Times New Roman"/>
          <w:sz w:val="24"/>
          <w:szCs w:val="24"/>
        </w:rPr>
        <w:t>I.</w:t>
      </w:r>
    </w:p>
    <w:p w14:paraId="7B7FF215" w14:textId="77777777" w:rsidR="0024634B" w:rsidRPr="001A122D" w:rsidRDefault="0024634B" w:rsidP="00C152F9">
      <w:pPr>
        <w:spacing w:after="0" w:line="240" w:lineRule="auto"/>
        <w:jc w:val="both"/>
        <w:rPr>
          <w:rFonts w:ascii="Times New Roman" w:hAnsi="Times New Roman" w:cs="Times New Roman"/>
          <w:sz w:val="24"/>
          <w:szCs w:val="24"/>
        </w:rPr>
      </w:pPr>
    </w:p>
    <w:p w14:paraId="7125C907" w14:textId="4FE4E9BC" w:rsidR="000767EC" w:rsidRDefault="00B67DA4" w:rsidP="00C152F9">
      <w:pPr>
        <w:pStyle w:val="Sraopastraipa"/>
        <w:numPr>
          <w:ilvl w:val="0"/>
          <w:numId w:val="1"/>
        </w:numPr>
        <w:spacing w:after="0" w:line="240" w:lineRule="auto"/>
        <w:ind w:left="0" w:firstLine="709"/>
        <w:jc w:val="both"/>
        <w:rPr>
          <w:rFonts w:ascii="Times New Roman" w:hAnsi="Times New Roman" w:cs="Times New Roman"/>
          <w:sz w:val="24"/>
          <w:szCs w:val="24"/>
        </w:rPr>
      </w:pPr>
      <w:r w:rsidRPr="00A0778F">
        <w:rPr>
          <w:rFonts w:ascii="Times New Roman" w:hAnsi="Times New Roman" w:cs="Times New Roman"/>
          <w:sz w:val="24"/>
          <w:szCs w:val="24"/>
        </w:rPr>
        <w:t>Pareiškėja</w:t>
      </w:r>
      <w:r w:rsidR="00113F54" w:rsidRPr="00A0778F">
        <w:rPr>
          <w:rFonts w:ascii="Times New Roman" w:hAnsi="Times New Roman" w:cs="Times New Roman"/>
          <w:sz w:val="24"/>
          <w:szCs w:val="24"/>
        </w:rPr>
        <w:t>s</w:t>
      </w:r>
      <w:r w:rsidR="00516760" w:rsidRPr="00A0778F">
        <w:rPr>
          <w:rFonts w:ascii="Times New Roman" w:hAnsi="Times New Roman" w:cs="Times New Roman"/>
          <w:sz w:val="24"/>
          <w:szCs w:val="24"/>
        </w:rPr>
        <w:t xml:space="preserve"> </w:t>
      </w:r>
      <w:bookmarkStart w:id="2" w:name="Buk_4"/>
      <w:r w:rsidR="007D6E68" w:rsidRPr="007D6E68">
        <w:rPr>
          <w:rFonts w:ascii="Times New Roman" w:hAnsi="Times New Roman" w:cs="Times New Roman"/>
          <w:sz w:val="24"/>
          <w:szCs w:val="24"/>
        </w:rPr>
        <w:t xml:space="preserve">M. G. </w:t>
      </w:r>
      <w:bookmarkEnd w:id="2"/>
      <w:r w:rsidR="00516760" w:rsidRPr="00A0778F">
        <w:rPr>
          <w:rFonts w:ascii="Times New Roman" w:hAnsi="Times New Roman" w:cs="Times New Roman"/>
          <w:sz w:val="24"/>
          <w:szCs w:val="24"/>
        </w:rPr>
        <w:t>(toliau – ir pareiškėjas)</w:t>
      </w:r>
      <w:r w:rsidR="00A0778F" w:rsidRPr="00A0778F">
        <w:rPr>
          <w:rFonts w:ascii="Times New Roman" w:hAnsi="Times New Roman" w:cs="Times New Roman"/>
          <w:sz w:val="24"/>
          <w:szCs w:val="24"/>
        </w:rPr>
        <w:t xml:space="preserve"> kreipėsi į teismą su skundu, prašydamas</w:t>
      </w:r>
      <w:r w:rsidR="00A0778F">
        <w:rPr>
          <w:rFonts w:ascii="Times New Roman" w:hAnsi="Times New Roman" w:cs="Times New Roman"/>
          <w:sz w:val="24"/>
          <w:szCs w:val="24"/>
        </w:rPr>
        <w:t xml:space="preserve"> </w:t>
      </w:r>
      <w:r w:rsidR="00516760" w:rsidRPr="00A0778F">
        <w:rPr>
          <w:rFonts w:ascii="Times New Roman" w:hAnsi="Times New Roman" w:cs="Times New Roman"/>
          <w:sz w:val="24"/>
          <w:szCs w:val="24"/>
        </w:rPr>
        <w:t>panaikinti Lietuvos Respublikos Seimo</w:t>
      </w:r>
      <w:r w:rsidR="00A0778F">
        <w:rPr>
          <w:rFonts w:ascii="Times New Roman" w:hAnsi="Times New Roman" w:cs="Times New Roman"/>
          <w:sz w:val="24"/>
          <w:szCs w:val="24"/>
        </w:rPr>
        <w:t xml:space="preserve"> (toliau – ir Seimas)</w:t>
      </w:r>
      <w:r w:rsidR="00516760" w:rsidRPr="00A0778F">
        <w:rPr>
          <w:rFonts w:ascii="Times New Roman" w:hAnsi="Times New Roman" w:cs="Times New Roman"/>
          <w:sz w:val="24"/>
          <w:szCs w:val="24"/>
        </w:rPr>
        <w:t xml:space="preserve"> 2024 m. kovo 21 d. nutarimą Nr. XIV-2504 „Dėl </w:t>
      </w:r>
      <w:bookmarkStart w:id="3" w:name="Buk_9"/>
      <w:r w:rsidR="007D6E68" w:rsidRPr="007D6E68">
        <w:rPr>
          <w:rFonts w:ascii="Times New Roman" w:hAnsi="Times New Roman" w:cs="Times New Roman"/>
          <w:sz w:val="24"/>
          <w:szCs w:val="24"/>
        </w:rPr>
        <w:t xml:space="preserve">M. G. </w:t>
      </w:r>
      <w:bookmarkEnd w:id="3"/>
      <w:r w:rsidR="00516760" w:rsidRPr="00A0778F">
        <w:rPr>
          <w:rFonts w:ascii="Times New Roman" w:hAnsi="Times New Roman" w:cs="Times New Roman"/>
          <w:sz w:val="24"/>
          <w:szCs w:val="24"/>
        </w:rPr>
        <w:t xml:space="preserve">atleidimo iš Lietuvos Respublikos Seimo kanclerio pareigų“ (toliau – </w:t>
      </w:r>
      <w:r w:rsidR="00A0778F">
        <w:rPr>
          <w:rFonts w:ascii="Times New Roman" w:hAnsi="Times New Roman" w:cs="Times New Roman"/>
          <w:sz w:val="24"/>
          <w:szCs w:val="24"/>
        </w:rPr>
        <w:t xml:space="preserve">ir </w:t>
      </w:r>
      <w:r w:rsidR="00203AAB">
        <w:rPr>
          <w:rFonts w:ascii="Times New Roman" w:hAnsi="Times New Roman" w:cs="Times New Roman"/>
          <w:sz w:val="24"/>
          <w:szCs w:val="24"/>
        </w:rPr>
        <w:t>N</w:t>
      </w:r>
      <w:r w:rsidR="00516760" w:rsidRPr="00A0778F">
        <w:rPr>
          <w:rFonts w:ascii="Times New Roman" w:hAnsi="Times New Roman" w:cs="Times New Roman"/>
          <w:sz w:val="24"/>
          <w:szCs w:val="24"/>
        </w:rPr>
        <w:t xml:space="preserve">utarimas), pripažinti </w:t>
      </w:r>
      <w:r w:rsidR="00A0778F">
        <w:rPr>
          <w:rFonts w:ascii="Times New Roman" w:hAnsi="Times New Roman" w:cs="Times New Roman"/>
          <w:sz w:val="24"/>
          <w:szCs w:val="24"/>
        </w:rPr>
        <w:t>pareiškė</w:t>
      </w:r>
      <w:r w:rsidR="00516760" w:rsidRPr="00A0778F">
        <w:rPr>
          <w:rFonts w:ascii="Times New Roman" w:hAnsi="Times New Roman" w:cs="Times New Roman"/>
          <w:sz w:val="24"/>
          <w:szCs w:val="24"/>
        </w:rPr>
        <w:t xml:space="preserve">jo atleidimą iš valstybės tarnybos neteisėtu, grąžinti jį į Seimo kanclerio pareigas ir priteisti </w:t>
      </w:r>
      <w:r w:rsidR="00203AAB">
        <w:rPr>
          <w:rFonts w:ascii="Times New Roman" w:hAnsi="Times New Roman" w:cs="Times New Roman"/>
          <w:sz w:val="24"/>
          <w:szCs w:val="24"/>
        </w:rPr>
        <w:t>jam</w:t>
      </w:r>
      <w:r w:rsidR="00516760" w:rsidRPr="00A0778F">
        <w:rPr>
          <w:rFonts w:ascii="Times New Roman" w:hAnsi="Times New Roman" w:cs="Times New Roman"/>
          <w:sz w:val="24"/>
          <w:szCs w:val="24"/>
        </w:rPr>
        <w:t xml:space="preserve"> iš atsakov</w:t>
      </w:r>
      <w:r w:rsidR="00A0778F">
        <w:rPr>
          <w:rFonts w:ascii="Times New Roman" w:hAnsi="Times New Roman" w:cs="Times New Roman"/>
          <w:sz w:val="24"/>
          <w:szCs w:val="24"/>
        </w:rPr>
        <w:t>o</w:t>
      </w:r>
      <w:r w:rsidR="00516760" w:rsidRPr="00A0778F">
        <w:rPr>
          <w:rFonts w:ascii="Times New Roman" w:hAnsi="Times New Roman" w:cs="Times New Roman"/>
          <w:sz w:val="24"/>
          <w:szCs w:val="24"/>
        </w:rPr>
        <w:t xml:space="preserve"> Seimo kanceliarijos vidutinį darbo užmokestį už laikotarpį nuo jo atleidimo iš Seimo kanclerio pareigų (2024 m. kovo 22 d.) iki teismo sprendimo įvykdymo dienos.</w:t>
      </w:r>
      <w:r w:rsidR="00B5384B">
        <w:rPr>
          <w:rFonts w:ascii="Times New Roman" w:hAnsi="Times New Roman" w:cs="Times New Roman"/>
          <w:sz w:val="24"/>
          <w:szCs w:val="24"/>
        </w:rPr>
        <w:t xml:space="preserve"> Pareiškėjas taip pat p</w:t>
      </w:r>
      <w:r w:rsidR="00B5384B" w:rsidRPr="008D54E3">
        <w:rPr>
          <w:rFonts w:ascii="Times New Roman" w:hAnsi="Times New Roman" w:cs="Times New Roman"/>
          <w:sz w:val="24"/>
          <w:szCs w:val="24"/>
        </w:rPr>
        <w:t xml:space="preserve">rašė kreiptis į </w:t>
      </w:r>
      <w:r w:rsidR="00BE571B" w:rsidRPr="00FC2649">
        <w:rPr>
          <w:rFonts w:ascii="Times New Roman" w:hAnsi="Times New Roman" w:cs="Times New Roman"/>
          <w:sz w:val="24"/>
          <w:szCs w:val="24"/>
        </w:rPr>
        <w:t>Lietuvos Respublikos Konstitucin</w:t>
      </w:r>
      <w:r w:rsidR="00BE571B">
        <w:rPr>
          <w:rFonts w:ascii="Times New Roman" w:hAnsi="Times New Roman" w:cs="Times New Roman"/>
          <w:sz w:val="24"/>
          <w:szCs w:val="24"/>
        </w:rPr>
        <w:t>į</w:t>
      </w:r>
      <w:r w:rsidR="00BE571B" w:rsidRPr="00FC2649">
        <w:rPr>
          <w:rFonts w:ascii="Times New Roman" w:hAnsi="Times New Roman" w:cs="Times New Roman"/>
          <w:sz w:val="24"/>
          <w:szCs w:val="24"/>
        </w:rPr>
        <w:t xml:space="preserve"> Teism</w:t>
      </w:r>
      <w:r w:rsidR="00BE571B">
        <w:rPr>
          <w:rFonts w:ascii="Times New Roman" w:hAnsi="Times New Roman" w:cs="Times New Roman"/>
          <w:sz w:val="24"/>
          <w:szCs w:val="24"/>
        </w:rPr>
        <w:t>ą</w:t>
      </w:r>
      <w:r w:rsidR="00BE571B" w:rsidRPr="00FC2649">
        <w:rPr>
          <w:rFonts w:ascii="Times New Roman" w:hAnsi="Times New Roman" w:cs="Times New Roman"/>
          <w:sz w:val="24"/>
          <w:szCs w:val="24"/>
        </w:rPr>
        <w:t xml:space="preserve"> (toliau – ir Konstitucinis Teismas) </w:t>
      </w:r>
      <w:r w:rsidR="00B5384B" w:rsidRPr="008D54E3">
        <w:rPr>
          <w:rFonts w:ascii="Times New Roman" w:hAnsi="Times New Roman" w:cs="Times New Roman"/>
          <w:sz w:val="24"/>
          <w:szCs w:val="24"/>
        </w:rPr>
        <w:t xml:space="preserve">su prašymu išaiškinti, ar </w:t>
      </w:r>
      <w:r w:rsidR="00203AAB">
        <w:rPr>
          <w:rFonts w:ascii="Times New Roman" w:hAnsi="Times New Roman" w:cs="Times New Roman"/>
          <w:sz w:val="24"/>
          <w:szCs w:val="24"/>
        </w:rPr>
        <w:t>N</w:t>
      </w:r>
      <w:r w:rsidR="00B5384B" w:rsidRPr="008D54E3">
        <w:rPr>
          <w:rFonts w:ascii="Times New Roman" w:hAnsi="Times New Roman" w:cs="Times New Roman"/>
          <w:sz w:val="24"/>
          <w:szCs w:val="24"/>
        </w:rPr>
        <w:t xml:space="preserve">utarimas pagal priėmimo tvarką neprieštarauja </w:t>
      </w:r>
      <w:r w:rsidR="00BE571B" w:rsidRPr="00A0778F">
        <w:rPr>
          <w:rFonts w:ascii="Times New Roman" w:hAnsi="Times New Roman" w:cs="Times New Roman"/>
          <w:sz w:val="24"/>
          <w:szCs w:val="24"/>
        </w:rPr>
        <w:t xml:space="preserve">Lietuvos Respublikos Konstitucijos (toliau – </w:t>
      </w:r>
      <w:r w:rsidR="00BE571B">
        <w:rPr>
          <w:rFonts w:ascii="Times New Roman" w:hAnsi="Times New Roman" w:cs="Times New Roman"/>
          <w:sz w:val="24"/>
          <w:szCs w:val="24"/>
        </w:rPr>
        <w:t xml:space="preserve">ir </w:t>
      </w:r>
      <w:r w:rsidR="00BE571B" w:rsidRPr="00A0778F">
        <w:rPr>
          <w:rFonts w:ascii="Times New Roman" w:hAnsi="Times New Roman" w:cs="Times New Roman"/>
          <w:sz w:val="24"/>
          <w:szCs w:val="24"/>
        </w:rPr>
        <w:t xml:space="preserve">Konstitucija) </w:t>
      </w:r>
      <w:r w:rsidR="00B5384B" w:rsidRPr="008D54E3">
        <w:rPr>
          <w:rFonts w:ascii="Times New Roman" w:hAnsi="Times New Roman" w:cs="Times New Roman"/>
          <w:sz w:val="24"/>
          <w:szCs w:val="24"/>
        </w:rPr>
        <w:t xml:space="preserve">69 straipsnio 1 daliai, 75 straipsniui, konstituciniam teisinės valstybės principui, Seimo statuto 218 straipsnio 2 daliai, 218 straipsnio 4 daliai (teisės akto redakcija, galiojanti nuo 2024 m. sausio 1 d.) ir pagal turinį </w:t>
      </w:r>
      <w:r w:rsidR="00621EDE">
        <w:rPr>
          <w:rFonts w:ascii="Times New Roman" w:hAnsi="Times New Roman" w:cs="Times New Roman"/>
          <w:sz w:val="24"/>
          <w:szCs w:val="24"/>
        </w:rPr>
        <w:t>Lietuvos Respublikos valstybės tarnybos įstatymo (toliau – ir VTĮ</w:t>
      </w:r>
      <w:r w:rsidR="00BE571B">
        <w:rPr>
          <w:rFonts w:ascii="Times New Roman" w:hAnsi="Times New Roman" w:cs="Times New Roman"/>
          <w:sz w:val="24"/>
          <w:szCs w:val="24"/>
        </w:rPr>
        <w:t xml:space="preserve">) </w:t>
      </w:r>
      <w:r w:rsidR="00B5384B" w:rsidRPr="008D54E3">
        <w:rPr>
          <w:rFonts w:ascii="Times New Roman" w:hAnsi="Times New Roman" w:cs="Times New Roman"/>
          <w:sz w:val="24"/>
          <w:szCs w:val="24"/>
        </w:rPr>
        <w:t>35</w:t>
      </w:r>
      <w:r w:rsidR="00615F22">
        <w:rPr>
          <w:rFonts w:ascii="Times New Roman" w:hAnsi="Times New Roman" w:cs="Times New Roman"/>
          <w:sz w:val="24"/>
          <w:szCs w:val="24"/>
        </w:rPr>
        <w:t> </w:t>
      </w:r>
      <w:r w:rsidR="00B5384B" w:rsidRPr="008D54E3">
        <w:rPr>
          <w:rFonts w:ascii="Times New Roman" w:hAnsi="Times New Roman" w:cs="Times New Roman"/>
          <w:sz w:val="24"/>
          <w:szCs w:val="24"/>
        </w:rPr>
        <w:t>straipsnio 1 daliai.</w:t>
      </w:r>
    </w:p>
    <w:p w14:paraId="559505D0" w14:textId="14883577" w:rsidR="00621EDE" w:rsidRDefault="00621EDE" w:rsidP="00C152F9">
      <w:pPr>
        <w:pStyle w:val="Sraopastraipa"/>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621EDE">
        <w:rPr>
          <w:rFonts w:ascii="Times New Roman" w:hAnsi="Times New Roman" w:cs="Times New Roman"/>
          <w:sz w:val="24"/>
          <w:szCs w:val="24"/>
        </w:rPr>
        <w:t xml:space="preserve">Regionų administracinio teismo Kauno rūmai 2024 m. gegužės 21 d. nutartimi priėmė </w:t>
      </w:r>
      <w:r w:rsidR="00BE571B">
        <w:rPr>
          <w:rFonts w:ascii="Times New Roman" w:hAnsi="Times New Roman" w:cs="Times New Roman"/>
          <w:sz w:val="24"/>
          <w:szCs w:val="24"/>
        </w:rPr>
        <w:t xml:space="preserve">nagrinėti </w:t>
      </w:r>
      <w:r w:rsidRPr="00621EDE">
        <w:rPr>
          <w:rFonts w:ascii="Times New Roman" w:hAnsi="Times New Roman" w:cs="Times New Roman"/>
          <w:sz w:val="24"/>
          <w:szCs w:val="24"/>
        </w:rPr>
        <w:t xml:space="preserve">pareiškėjo skundo dalį dėl reikalavimo pripažinti jo atleidimą iš valstybės tarnybos neteisėtu, grąžinti jį į Seimo kanclerio pareigas ir priteisti vidutinį darbo užmokestį už laikotarpį nuo jo atleidimo iš Seimo kanclerio pareigų (2024 m. kovo 22 d.) iki teismo sprendimo įvykdymo dienos, tačiau atsisakė priimti </w:t>
      </w:r>
      <w:r w:rsidR="00BE571B">
        <w:rPr>
          <w:rFonts w:ascii="Times New Roman" w:hAnsi="Times New Roman" w:cs="Times New Roman"/>
          <w:sz w:val="24"/>
          <w:szCs w:val="24"/>
        </w:rPr>
        <w:t xml:space="preserve">nagrinėti </w:t>
      </w:r>
      <w:r w:rsidRPr="00621EDE">
        <w:rPr>
          <w:rFonts w:ascii="Times New Roman" w:hAnsi="Times New Roman" w:cs="Times New Roman"/>
          <w:sz w:val="24"/>
          <w:szCs w:val="24"/>
        </w:rPr>
        <w:t>skundo dalį dėl reikalavimo panaikinti Nutarimą bei kreiptis į Konstitucinį Teismą su prašymu išaiškinti, ar Nutarimas pagal priėmimo tvarką neprieštarauja Konstitucijos 69 straipsnio 1 daliai, 75 straipsniui, konstituciniam teisinės valstybės principui, Seimo statuto 218 straipsnio 2 daliai, 218 straipsnio 4 daliai (teisės akto redakcija, galiojanti nuo 2024 m. sausio 1 d.) ir pagal turinį VTĮ 35 straipsnio 1 daliai.</w:t>
      </w:r>
      <w:r>
        <w:rPr>
          <w:rFonts w:ascii="Times New Roman" w:hAnsi="Times New Roman" w:cs="Times New Roman"/>
          <w:sz w:val="24"/>
          <w:szCs w:val="24"/>
        </w:rPr>
        <w:t xml:space="preserve"> Lietuvos vyriausiasis administracinis teismas </w:t>
      </w:r>
      <w:r w:rsidRPr="00621EDE">
        <w:rPr>
          <w:rFonts w:ascii="Times New Roman" w:hAnsi="Times New Roman" w:cs="Times New Roman"/>
          <w:sz w:val="24"/>
          <w:szCs w:val="24"/>
        </w:rPr>
        <w:t>2024 m. spalio 9 d.</w:t>
      </w:r>
      <w:r>
        <w:rPr>
          <w:rFonts w:ascii="Times New Roman" w:hAnsi="Times New Roman" w:cs="Times New Roman"/>
          <w:sz w:val="24"/>
          <w:szCs w:val="24"/>
        </w:rPr>
        <w:t xml:space="preserve"> nutartimi minėtą </w:t>
      </w:r>
      <w:r w:rsidRPr="00621EDE">
        <w:rPr>
          <w:rFonts w:ascii="Times New Roman" w:hAnsi="Times New Roman" w:cs="Times New Roman"/>
          <w:sz w:val="24"/>
          <w:szCs w:val="24"/>
        </w:rPr>
        <w:t>2024 m. gegužės 21 d.</w:t>
      </w:r>
      <w:r>
        <w:rPr>
          <w:rFonts w:ascii="Times New Roman" w:hAnsi="Times New Roman" w:cs="Times New Roman"/>
          <w:sz w:val="24"/>
          <w:szCs w:val="24"/>
        </w:rPr>
        <w:t xml:space="preserve"> nutartį paliko nepakeistą.</w:t>
      </w:r>
    </w:p>
    <w:p w14:paraId="10C5C920" w14:textId="15DA8BE7" w:rsidR="00AE4FE9" w:rsidRDefault="009B3362" w:rsidP="00C152F9">
      <w:pPr>
        <w:pStyle w:val="Sraopastraipa"/>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1A122D">
        <w:rPr>
          <w:rFonts w:ascii="Times New Roman" w:hAnsi="Times New Roman" w:cs="Times New Roman"/>
          <w:sz w:val="24"/>
          <w:szCs w:val="24"/>
        </w:rPr>
        <w:lastRenderedPageBreak/>
        <w:t>Pareiškėja</w:t>
      </w:r>
      <w:r w:rsidR="00113F54">
        <w:rPr>
          <w:rFonts w:ascii="Times New Roman" w:hAnsi="Times New Roman" w:cs="Times New Roman"/>
          <w:sz w:val="24"/>
          <w:szCs w:val="24"/>
        </w:rPr>
        <w:t>s</w:t>
      </w:r>
      <w:r w:rsidRPr="001A122D">
        <w:rPr>
          <w:rFonts w:ascii="Times New Roman" w:hAnsi="Times New Roman" w:cs="Times New Roman"/>
          <w:sz w:val="24"/>
          <w:szCs w:val="24"/>
        </w:rPr>
        <w:t xml:space="preserve"> </w:t>
      </w:r>
      <w:r w:rsidR="002F04E7">
        <w:rPr>
          <w:rFonts w:ascii="Times New Roman" w:hAnsi="Times New Roman" w:cs="Times New Roman"/>
          <w:sz w:val="24"/>
          <w:szCs w:val="24"/>
        </w:rPr>
        <w:t>skund</w:t>
      </w:r>
      <w:r w:rsidR="00BE571B">
        <w:rPr>
          <w:rFonts w:ascii="Times New Roman" w:hAnsi="Times New Roman" w:cs="Times New Roman"/>
          <w:sz w:val="24"/>
          <w:szCs w:val="24"/>
        </w:rPr>
        <w:t xml:space="preserve">ą grindė šiais </w:t>
      </w:r>
      <w:r w:rsidR="00AE4FE9">
        <w:rPr>
          <w:rFonts w:ascii="Times New Roman" w:hAnsi="Times New Roman" w:cs="Times New Roman"/>
          <w:sz w:val="24"/>
          <w:szCs w:val="24"/>
        </w:rPr>
        <w:t>pagrindiniais argumentais:</w:t>
      </w:r>
    </w:p>
    <w:p w14:paraId="3B062463" w14:textId="1A67E7C1" w:rsidR="00A0778F" w:rsidRDefault="00A0778F" w:rsidP="00C152F9">
      <w:pPr>
        <w:pStyle w:val="Sraopastraipa"/>
        <w:numPr>
          <w:ilvl w:val="1"/>
          <w:numId w:val="1"/>
        </w:numPr>
        <w:spacing w:after="0" w:line="240" w:lineRule="auto"/>
        <w:ind w:left="0" w:firstLine="709"/>
        <w:jc w:val="both"/>
        <w:rPr>
          <w:rFonts w:ascii="Times New Roman" w:hAnsi="Times New Roman" w:cs="Times New Roman"/>
          <w:sz w:val="24"/>
          <w:szCs w:val="24"/>
        </w:rPr>
      </w:pPr>
      <w:r w:rsidRPr="00A0778F">
        <w:rPr>
          <w:rFonts w:ascii="Times New Roman" w:hAnsi="Times New Roman" w:cs="Times New Roman"/>
          <w:sz w:val="24"/>
          <w:szCs w:val="24"/>
        </w:rPr>
        <w:t>Seimo</w:t>
      </w:r>
      <w:r w:rsidR="00621EDE">
        <w:rPr>
          <w:rFonts w:ascii="Times New Roman" w:hAnsi="Times New Roman" w:cs="Times New Roman"/>
          <w:sz w:val="24"/>
          <w:szCs w:val="24"/>
        </w:rPr>
        <w:t xml:space="preserve"> </w:t>
      </w:r>
      <w:r w:rsidRPr="00A0778F">
        <w:rPr>
          <w:rFonts w:ascii="Times New Roman" w:hAnsi="Times New Roman" w:cs="Times New Roman"/>
          <w:sz w:val="24"/>
          <w:szCs w:val="24"/>
        </w:rPr>
        <w:t xml:space="preserve">2021 m. balandžio 27 d. nutarimu pareiškėjas buvo paskirtas Seimo kancleriu </w:t>
      </w:r>
      <w:r w:rsidR="00F32758">
        <w:rPr>
          <w:rFonts w:ascii="Times New Roman" w:hAnsi="Times New Roman" w:cs="Times New Roman"/>
          <w:sz w:val="24"/>
          <w:szCs w:val="24"/>
        </w:rPr>
        <w:t>penkeriems</w:t>
      </w:r>
      <w:r w:rsidRPr="00A0778F">
        <w:rPr>
          <w:rFonts w:ascii="Times New Roman" w:hAnsi="Times New Roman" w:cs="Times New Roman"/>
          <w:sz w:val="24"/>
          <w:szCs w:val="24"/>
        </w:rPr>
        <w:t xml:space="preserve"> metams. Seim</w:t>
      </w:r>
      <w:r>
        <w:rPr>
          <w:rFonts w:ascii="Times New Roman" w:hAnsi="Times New Roman" w:cs="Times New Roman"/>
          <w:sz w:val="24"/>
          <w:szCs w:val="24"/>
        </w:rPr>
        <w:t>o</w:t>
      </w:r>
      <w:r w:rsidRPr="00A0778F">
        <w:rPr>
          <w:rFonts w:ascii="Times New Roman" w:hAnsi="Times New Roman" w:cs="Times New Roman"/>
          <w:sz w:val="24"/>
          <w:szCs w:val="24"/>
        </w:rPr>
        <w:t xml:space="preserve"> narių grupė Seimo </w:t>
      </w:r>
      <w:r w:rsidR="00203768">
        <w:rPr>
          <w:rFonts w:ascii="Times New Roman" w:hAnsi="Times New Roman" w:cs="Times New Roman"/>
          <w:sz w:val="24"/>
          <w:szCs w:val="24"/>
        </w:rPr>
        <w:t>P</w:t>
      </w:r>
      <w:r w:rsidRPr="00A0778F">
        <w:rPr>
          <w:rFonts w:ascii="Times New Roman" w:hAnsi="Times New Roman" w:cs="Times New Roman"/>
          <w:sz w:val="24"/>
          <w:szCs w:val="24"/>
        </w:rPr>
        <w:t xml:space="preserve">irmininko sekretoriatui 2024 m. kovo 19 d. pasiūlė Seimui atleisti </w:t>
      </w:r>
      <w:r>
        <w:rPr>
          <w:rFonts w:ascii="Times New Roman" w:hAnsi="Times New Roman" w:cs="Times New Roman"/>
          <w:sz w:val="24"/>
          <w:szCs w:val="24"/>
        </w:rPr>
        <w:t>pareiškėją</w:t>
      </w:r>
      <w:r w:rsidRPr="00A0778F">
        <w:rPr>
          <w:rFonts w:ascii="Times New Roman" w:hAnsi="Times New Roman" w:cs="Times New Roman"/>
          <w:sz w:val="24"/>
          <w:szCs w:val="24"/>
        </w:rPr>
        <w:t xml:space="preserve"> </w:t>
      </w:r>
      <w:r w:rsidR="00621EDE">
        <w:rPr>
          <w:rFonts w:ascii="Times New Roman" w:hAnsi="Times New Roman" w:cs="Times New Roman"/>
          <w:sz w:val="24"/>
          <w:szCs w:val="24"/>
        </w:rPr>
        <w:t xml:space="preserve">iš einamų pareigų </w:t>
      </w:r>
      <w:r w:rsidRPr="00A0778F">
        <w:rPr>
          <w:rFonts w:ascii="Times New Roman" w:hAnsi="Times New Roman" w:cs="Times New Roman"/>
          <w:sz w:val="24"/>
          <w:szCs w:val="24"/>
        </w:rPr>
        <w:t xml:space="preserve">dėl nepasitikėjimo. Seimo </w:t>
      </w:r>
      <w:r w:rsidR="00203768">
        <w:rPr>
          <w:rFonts w:ascii="Times New Roman" w:hAnsi="Times New Roman" w:cs="Times New Roman"/>
          <w:sz w:val="24"/>
          <w:szCs w:val="24"/>
        </w:rPr>
        <w:t>P</w:t>
      </w:r>
      <w:r w:rsidRPr="00A0778F">
        <w:rPr>
          <w:rFonts w:ascii="Times New Roman" w:hAnsi="Times New Roman" w:cs="Times New Roman"/>
          <w:sz w:val="24"/>
          <w:szCs w:val="24"/>
        </w:rPr>
        <w:t xml:space="preserve">irmininkė tą pačią dieną priėmė potvarkį </w:t>
      </w:r>
      <w:r>
        <w:rPr>
          <w:rFonts w:ascii="Times New Roman" w:hAnsi="Times New Roman" w:cs="Times New Roman"/>
          <w:sz w:val="24"/>
          <w:szCs w:val="24"/>
        </w:rPr>
        <w:t>d</w:t>
      </w:r>
      <w:r w:rsidRPr="00A0778F">
        <w:rPr>
          <w:rFonts w:ascii="Times New Roman" w:hAnsi="Times New Roman" w:cs="Times New Roman"/>
          <w:sz w:val="24"/>
          <w:szCs w:val="24"/>
        </w:rPr>
        <w:t xml:space="preserve">ėl teikimo atleisti </w:t>
      </w:r>
      <w:r>
        <w:rPr>
          <w:rFonts w:ascii="Times New Roman" w:hAnsi="Times New Roman" w:cs="Times New Roman"/>
          <w:sz w:val="24"/>
          <w:szCs w:val="24"/>
        </w:rPr>
        <w:t>pareiškėją</w:t>
      </w:r>
      <w:r w:rsidRPr="00A0778F">
        <w:rPr>
          <w:rFonts w:ascii="Times New Roman" w:hAnsi="Times New Roman" w:cs="Times New Roman"/>
          <w:sz w:val="24"/>
          <w:szCs w:val="24"/>
        </w:rPr>
        <w:t xml:space="preserve">, taip pat buvo parengtas Teisės aktų informacinėje sistemoje įregistruotas Seimo nutarimo </w:t>
      </w:r>
      <w:r>
        <w:rPr>
          <w:rFonts w:ascii="Times New Roman" w:hAnsi="Times New Roman" w:cs="Times New Roman"/>
          <w:sz w:val="24"/>
          <w:szCs w:val="24"/>
        </w:rPr>
        <w:t>d</w:t>
      </w:r>
      <w:r w:rsidRPr="00A0778F">
        <w:rPr>
          <w:rFonts w:ascii="Times New Roman" w:hAnsi="Times New Roman" w:cs="Times New Roman"/>
          <w:sz w:val="24"/>
          <w:szCs w:val="24"/>
        </w:rPr>
        <w:t xml:space="preserve">ėl </w:t>
      </w:r>
      <w:r>
        <w:rPr>
          <w:rFonts w:ascii="Times New Roman" w:hAnsi="Times New Roman" w:cs="Times New Roman"/>
          <w:sz w:val="24"/>
          <w:szCs w:val="24"/>
        </w:rPr>
        <w:t>pareiškėjo</w:t>
      </w:r>
      <w:r w:rsidRPr="00A0778F">
        <w:rPr>
          <w:rFonts w:ascii="Times New Roman" w:hAnsi="Times New Roman" w:cs="Times New Roman"/>
          <w:sz w:val="24"/>
          <w:szCs w:val="24"/>
        </w:rPr>
        <w:t xml:space="preserve"> atleidimo projektas, kuriame nurodyti šie atleidimo teisiniai pagrindai</w:t>
      </w:r>
      <w:r w:rsidR="00BE571B">
        <w:rPr>
          <w:rFonts w:ascii="Times New Roman" w:hAnsi="Times New Roman" w:cs="Times New Roman"/>
          <w:sz w:val="24"/>
          <w:szCs w:val="24"/>
        </w:rPr>
        <w:t>:</w:t>
      </w:r>
      <w:r w:rsidRPr="00A0778F">
        <w:rPr>
          <w:rFonts w:ascii="Times New Roman" w:hAnsi="Times New Roman" w:cs="Times New Roman"/>
          <w:sz w:val="24"/>
          <w:szCs w:val="24"/>
        </w:rPr>
        <w:t xml:space="preserve"> </w:t>
      </w:r>
      <w:r>
        <w:rPr>
          <w:rFonts w:ascii="Times New Roman" w:hAnsi="Times New Roman" w:cs="Times New Roman"/>
          <w:sz w:val="24"/>
          <w:szCs w:val="24"/>
        </w:rPr>
        <w:t>VTĮ</w:t>
      </w:r>
      <w:r w:rsidRPr="00A0778F">
        <w:rPr>
          <w:rFonts w:ascii="Times New Roman" w:hAnsi="Times New Roman" w:cs="Times New Roman"/>
          <w:sz w:val="24"/>
          <w:szCs w:val="24"/>
        </w:rPr>
        <w:t xml:space="preserve"> 35 straipsnio 1 dalies 8 punktas</w:t>
      </w:r>
      <w:r w:rsidR="00615F22">
        <w:rPr>
          <w:rFonts w:ascii="Times New Roman" w:hAnsi="Times New Roman" w:cs="Times New Roman"/>
          <w:sz w:val="24"/>
          <w:szCs w:val="24"/>
        </w:rPr>
        <w:t>,</w:t>
      </w:r>
      <w:r w:rsidRPr="00A0778F">
        <w:rPr>
          <w:rFonts w:ascii="Times New Roman" w:hAnsi="Times New Roman" w:cs="Times New Roman"/>
          <w:sz w:val="24"/>
          <w:szCs w:val="24"/>
        </w:rPr>
        <w:t xml:space="preserve"> Seimo statuto 31 straipsnio 2 dalis. 2024 m. kovo 20 d. buvo pakoreguoti Seimo </w:t>
      </w:r>
      <w:r w:rsidR="00203768">
        <w:rPr>
          <w:rFonts w:ascii="Times New Roman" w:hAnsi="Times New Roman" w:cs="Times New Roman"/>
          <w:sz w:val="24"/>
          <w:szCs w:val="24"/>
        </w:rPr>
        <w:t>P</w:t>
      </w:r>
      <w:r w:rsidRPr="00A0778F">
        <w:rPr>
          <w:rFonts w:ascii="Times New Roman" w:hAnsi="Times New Roman" w:cs="Times New Roman"/>
          <w:sz w:val="24"/>
          <w:szCs w:val="24"/>
        </w:rPr>
        <w:t xml:space="preserve">irmininkės potvarkis ir Seimo nutarimo projektas, </w:t>
      </w:r>
      <w:r w:rsidR="00203AAB">
        <w:rPr>
          <w:rFonts w:ascii="Times New Roman" w:hAnsi="Times New Roman" w:cs="Times New Roman"/>
          <w:sz w:val="24"/>
          <w:szCs w:val="24"/>
        </w:rPr>
        <w:t xml:space="preserve">t. y. </w:t>
      </w:r>
      <w:r w:rsidRPr="00A0778F">
        <w:rPr>
          <w:rFonts w:ascii="Times New Roman" w:hAnsi="Times New Roman" w:cs="Times New Roman"/>
          <w:sz w:val="24"/>
          <w:szCs w:val="24"/>
        </w:rPr>
        <w:t xml:space="preserve"> pareiškėjo atleidimo pagrindu </w:t>
      </w:r>
      <w:r w:rsidR="00203AAB">
        <w:rPr>
          <w:rFonts w:ascii="Times New Roman" w:hAnsi="Times New Roman" w:cs="Times New Roman"/>
          <w:sz w:val="24"/>
          <w:szCs w:val="24"/>
        </w:rPr>
        <w:t xml:space="preserve">buvo </w:t>
      </w:r>
      <w:r w:rsidR="00621EDE">
        <w:rPr>
          <w:rFonts w:ascii="Times New Roman" w:hAnsi="Times New Roman" w:cs="Times New Roman"/>
          <w:sz w:val="24"/>
          <w:szCs w:val="24"/>
        </w:rPr>
        <w:t>nurodytas</w:t>
      </w:r>
      <w:r w:rsidRPr="00A0778F">
        <w:rPr>
          <w:rFonts w:ascii="Times New Roman" w:hAnsi="Times New Roman" w:cs="Times New Roman"/>
          <w:sz w:val="24"/>
          <w:szCs w:val="24"/>
        </w:rPr>
        <w:t xml:space="preserve"> Konstitucij</w:t>
      </w:r>
      <w:r w:rsidR="00BE571B">
        <w:rPr>
          <w:rFonts w:ascii="Times New Roman" w:hAnsi="Times New Roman" w:cs="Times New Roman"/>
          <w:sz w:val="24"/>
          <w:szCs w:val="24"/>
        </w:rPr>
        <w:t>os</w:t>
      </w:r>
      <w:r w:rsidRPr="00A0778F">
        <w:rPr>
          <w:rFonts w:ascii="Times New Roman" w:hAnsi="Times New Roman" w:cs="Times New Roman"/>
          <w:sz w:val="24"/>
          <w:szCs w:val="24"/>
        </w:rPr>
        <w:t xml:space="preserve"> 75 straipsnis bei Seimo statuto 31</w:t>
      </w:r>
      <w:r w:rsidR="00615F22">
        <w:rPr>
          <w:rFonts w:ascii="Times New Roman" w:hAnsi="Times New Roman" w:cs="Times New Roman"/>
          <w:sz w:val="24"/>
          <w:szCs w:val="24"/>
        </w:rPr>
        <w:t> </w:t>
      </w:r>
      <w:r w:rsidRPr="00A0778F">
        <w:rPr>
          <w:rFonts w:ascii="Times New Roman" w:hAnsi="Times New Roman" w:cs="Times New Roman"/>
          <w:sz w:val="24"/>
          <w:szCs w:val="24"/>
        </w:rPr>
        <w:t xml:space="preserve">straipsnio 2 dalis. </w:t>
      </w:r>
      <w:r w:rsidR="0059048C">
        <w:rPr>
          <w:rFonts w:ascii="Times New Roman" w:hAnsi="Times New Roman" w:cs="Times New Roman"/>
          <w:sz w:val="24"/>
          <w:szCs w:val="24"/>
        </w:rPr>
        <w:t>P</w:t>
      </w:r>
      <w:r w:rsidRPr="00A0778F">
        <w:rPr>
          <w:rFonts w:ascii="Times New Roman" w:hAnsi="Times New Roman" w:cs="Times New Roman"/>
          <w:sz w:val="24"/>
          <w:szCs w:val="24"/>
        </w:rPr>
        <w:t xml:space="preserve">o pareiškėjui sudarytos galimybės pateikti trumpus paaiškinimus, Seimas slaptu balsavimu 2024 m. kovo 21 d. priėmė </w:t>
      </w:r>
      <w:r w:rsidR="00D677D6">
        <w:rPr>
          <w:rFonts w:ascii="Times New Roman" w:hAnsi="Times New Roman" w:cs="Times New Roman"/>
          <w:sz w:val="24"/>
          <w:szCs w:val="24"/>
        </w:rPr>
        <w:t>N</w:t>
      </w:r>
      <w:r w:rsidRPr="00A0778F">
        <w:rPr>
          <w:rFonts w:ascii="Times New Roman" w:hAnsi="Times New Roman" w:cs="Times New Roman"/>
          <w:sz w:val="24"/>
          <w:szCs w:val="24"/>
        </w:rPr>
        <w:t>utarimą.</w:t>
      </w:r>
    </w:p>
    <w:p w14:paraId="0A683379" w14:textId="30CF2E30" w:rsidR="00FC2649" w:rsidRDefault="00FC2649" w:rsidP="00C152F9">
      <w:pPr>
        <w:pStyle w:val="Sraopastraipa"/>
        <w:numPr>
          <w:ilvl w:val="1"/>
          <w:numId w:val="1"/>
        </w:numPr>
        <w:spacing w:after="0" w:line="240" w:lineRule="auto"/>
        <w:ind w:left="0" w:firstLine="709"/>
        <w:jc w:val="both"/>
        <w:rPr>
          <w:rFonts w:ascii="Times New Roman" w:hAnsi="Times New Roman" w:cs="Times New Roman"/>
          <w:sz w:val="24"/>
          <w:szCs w:val="24"/>
        </w:rPr>
      </w:pPr>
      <w:r w:rsidRPr="00FC2649">
        <w:rPr>
          <w:rFonts w:ascii="Times New Roman" w:hAnsi="Times New Roman" w:cs="Times New Roman"/>
          <w:sz w:val="24"/>
          <w:szCs w:val="24"/>
        </w:rPr>
        <w:t>P</w:t>
      </w:r>
      <w:r w:rsidR="00827BD3" w:rsidRPr="00FC2649">
        <w:rPr>
          <w:rFonts w:ascii="Times New Roman" w:hAnsi="Times New Roman" w:cs="Times New Roman"/>
          <w:sz w:val="24"/>
          <w:szCs w:val="24"/>
        </w:rPr>
        <w:t xml:space="preserve">areiškėjas iš pareigų atleistas nepasibaigus jo įgaliojimų terminui, </w:t>
      </w:r>
      <w:r w:rsidR="001B0B23" w:rsidRPr="00FC2649">
        <w:rPr>
          <w:rFonts w:ascii="Times New Roman" w:hAnsi="Times New Roman" w:cs="Times New Roman"/>
          <w:sz w:val="24"/>
          <w:szCs w:val="24"/>
        </w:rPr>
        <w:t>todėl</w:t>
      </w:r>
      <w:r w:rsidR="00827BD3" w:rsidRPr="00FC2649">
        <w:rPr>
          <w:rFonts w:ascii="Times New Roman" w:hAnsi="Times New Roman" w:cs="Times New Roman"/>
          <w:sz w:val="24"/>
          <w:szCs w:val="24"/>
        </w:rPr>
        <w:t xml:space="preserve"> buvo pažeisti</w:t>
      </w:r>
      <w:r w:rsidRPr="00FC2649">
        <w:rPr>
          <w:rFonts w:ascii="Times New Roman" w:hAnsi="Times New Roman" w:cs="Times New Roman"/>
          <w:sz w:val="24"/>
          <w:szCs w:val="24"/>
        </w:rPr>
        <w:t xml:space="preserve"> </w:t>
      </w:r>
      <w:r w:rsidR="00827BD3" w:rsidRPr="00FC2649">
        <w:rPr>
          <w:rFonts w:ascii="Times New Roman" w:hAnsi="Times New Roman" w:cs="Times New Roman"/>
          <w:sz w:val="24"/>
          <w:szCs w:val="24"/>
        </w:rPr>
        <w:t xml:space="preserve">VTĮ 35 straipsnio 1 dalis, pareiškėjo teisėtų lūkesčių principas. Pagal Konstitucinio Teismo </w:t>
      </w:r>
      <w:r w:rsidR="00BE571B">
        <w:rPr>
          <w:rFonts w:ascii="Times New Roman" w:hAnsi="Times New Roman" w:cs="Times New Roman"/>
          <w:sz w:val="24"/>
          <w:szCs w:val="24"/>
        </w:rPr>
        <w:t>i</w:t>
      </w:r>
      <w:r w:rsidR="00827BD3" w:rsidRPr="00FC2649">
        <w:rPr>
          <w:rFonts w:ascii="Times New Roman" w:hAnsi="Times New Roman" w:cs="Times New Roman"/>
          <w:sz w:val="24"/>
          <w:szCs w:val="24"/>
        </w:rPr>
        <w:t>šaiškinimus, pareiškėjas negalėjo būti atleistas remiantis vien tik abstrakčiu Konstitucijos 75</w:t>
      </w:r>
      <w:r w:rsidR="00615F22">
        <w:rPr>
          <w:rFonts w:ascii="Times New Roman" w:hAnsi="Times New Roman" w:cs="Times New Roman"/>
          <w:sz w:val="24"/>
          <w:szCs w:val="24"/>
        </w:rPr>
        <w:t> </w:t>
      </w:r>
      <w:r w:rsidR="00827BD3" w:rsidRPr="00FC2649">
        <w:rPr>
          <w:rFonts w:ascii="Times New Roman" w:hAnsi="Times New Roman" w:cs="Times New Roman"/>
          <w:sz w:val="24"/>
          <w:szCs w:val="24"/>
        </w:rPr>
        <w:t>straipsniu, nenustačius VTĮ 35 straipsnio 1 dalyje numatyto atleidimo pagrindo</w:t>
      </w:r>
      <w:r w:rsidR="00E04B0D" w:rsidRPr="00FC2649">
        <w:rPr>
          <w:rFonts w:ascii="Times New Roman" w:hAnsi="Times New Roman" w:cs="Times New Roman"/>
          <w:sz w:val="24"/>
          <w:szCs w:val="24"/>
        </w:rPr>
        <w:t>. Pareiškėj</w:t>
      </w:r>
      <w:r w:rsidR="00A23B00" w:rsidRPr="00FC2649">
        <w:rPr>
          <w:rFonts w:ascii="Times New Roman" w:hAnsi="Times New Roman" w:cs="Times New Roman"/>
          <w:sz w:val="24"/>
          <w:szCs w:val="24"/>
        </w:rPr>
        <w:t>o tarnybinė veikla, likus mažiau nei mėnesiui iki atleidimo, buvo įvertinta gerai</w:t>
      </w:r>
      <w:r w:rsidR="00827BD3" w:rsidRPr="00FC2649">
        <w:rPr>
          <w:rFonts w:ascii="Times New Roman" w:hAnsi="Times New Roman" w:cs="Times New Roman"/>
          <w:sz w:val="24"/>
          <w:szCs w:val="24"/>
        </w:rPr>
        <w:t xml:space="preserve">. </w:t>
      </w:r>
      <w:r w:rsidR="00E04B0D" w:rsidRPr="00FC2649">
        <w:rPr>
          <w:rFonts w:ascii="Times New Roman" w:hAnsi="Times New Roman" w:cs="Times New Roman"/>
          <w:sz w:val="24"/>
          <w:szCs w:val="24"/>
        </w:rPr>
        <w:t>Tokiu</w:t>
      </w:r>
      <w:r w:rsidR="00827BD3" w:rsidRPr="00FC2649">
        <w:rPr>
          <w:rFonts w:ascii="Times New Roman" w:hAnsi="Times New Roman" w:cs="Times New Roman"/>
          <w:sz w:val="24"/>
          <w:szCs w:val="24"/>
        </w:rPr>
        <w:t xml:space="preserve"> atveju</w:t>
      </w:r>
      <w:r w:rsidR="00E04B0D" w:rsidRPr="00FC2649">
        <w:rPr>
          <w:rFonts w:ascii="Times New Roman" w:hAnsi="Times New Roman" w:cs="Times New Roman"/>
          <w:sz w:val="24"/>
          <w:szCs w:val="24"/>
        </w:rPr>
        <w:t xml:space="preserve"> </w:t>
      </w:r>
      <w:r w:rsidRPr="00FC2649">
        <w:rPr>
          <w:rFonts w:ascii="Times New Roman" w:hAnsi="Times New Roman" w:cs="Times New Roman"/>
          <w:sz w:val="24"/>
          <w:szCs w:val="24"/>
        </w:rPr>
        <w:t>valstybės tarnautojo</w:t>
      </w:r>
      <w:r w:rsidR="00827BD3" w:rsidRPr="00FC2649">
        <w:rPr>
          <w:rFonts w:ascii="Times New Roman" w:hAnsi="Times New Roman" w:cs="Times New Roman"/>
          <w:sz w:val="24"/>
          <w:szCs w:val="24"/>
        </w:rPr>
        <w:t xml:space="preserve"> teisinė padėtis nesikeičia ir </w:t>
      </w:r>
      <w:r w:rsidRPr="00FC2649">
        <w:rPr>
          <w:rFonts w:ascii="Times New Roman" w:hAnsi="Times New Roman" w:cs="Times New Roman"/>
          <w:sz w:val="24"/>
          <w:szCs w:val="24"/>
        </w:rPr>
        <w:t>jo</w:t>
      </w:r>
      <w:r w:rsidR="00827BD3" w:rsidRPr="00FC2649">
        <w:rPr>
          <w:rFonts w:ascii="Times New Roman" w:hAnsi="Times New Roman" w:cs="Times New Roman"/>
          <w:sz w:val="24"/>
          <w:szCs w:val="24"/>
        </w:rPr>
        <w:t xml:space="preserve"> tarnybinės veiklos vertinimas yra baigiamas.</w:t>
      </w:r>
      <w:r w:rsidRPr="00FC2649">
        <w:rPr>
          <w:rFonts w:ascii="Times New Roman" w:hAnsi="Times New Roman" w:cs="Times New Roman"/>
          <w:sz w:val="24"/>
          <w:szCs w:val="24"/>
        </w:rPr>
        <w:t xml:space="preserve"> Atlikus pareiškėjo veiklos vertinimą, jam buvo </w:t>
      </w:r>
      <w:r w:rsidR="00236383" w:rsidRPr="00FC2649">
        <w:rPr>
          <w:rFonts w:ascii="Times New Roman" w:hAnsi="Times New Roman" w:cs="Times New Roman"/>
          <w:sz w:val="24"/>
          <w:szCs w:val="24"/>
        </w:rPr>
        <w:t>nustatyti nauji tikslai 2024 metams</w:t>
      </w:r>
      <w:r>
        <w:rPr>
          <w:rFonts w:ascii="Times New Roman" w:hAnsi="Times New Roman" w:cs="Times New Roman"/>
          <w:sz w:val="24"/>
          <w:szCs w:val="24"/>
        </w:rPr>
        <w:t xml:space="preserve">, taip pat buvo iškelti tikslai </w:t>
      </w:r>
      <w:r w:rsidR="00236383" w:rsidRPr="00FC2649">
        <w:rPr>
          <w:rFonts w:ascii="Times New Roman" w:hAnsi="Times New Roman" w:cs="Times New Roman"/>
          <w:sz w:val="24"/>
          <w:szCs w:val="24"/>
        </w:rPr>
        <w:t xml:space="preserve">Seimo kanceliarijai (jos vadovui). </w:t>
      </w:r>
      <w:r>
        <w:rPr>
          <w:rFonts w:ascii="Times New Roman" w:hAnsi="Times New Roman" w:cs="Times New Roman"/>
          <w:sz w:val="24"/>
          <w:szCs w:val="24"/>
        </w:rPr>
        <w:t>Tai</w:t>
      </w:r>
      <w:r w:rsidR="00236383" w:rsidRPr="00FC2649">
        <w:rPr>
          <w:rFonts w:ascii="Times New Roman" w:hAnsi="Times New Roman" w:cs="Times New Roman"/>
          <w:sz w:val="24"/>
          <w:szCs w:val="24"/>
        </w:rPr>
        <w:t xml:space="preserve"> pareiškėjui</w:t>
      </w:r>
      <w:r>
        <w:rPr>
          <w:rFonts w:ascii="Times New Roman" w:hAnsi="Times New Roman" w:cs="Times New Roman"/>
          <w:sz w:val="24"/>
          <w:szCs w:val="24"/>
        </w:rPr>
        <w:t xml:space="preserve"> suteikė</w:t>
      </w:r>
      <w:r w:rsidR="00236383" w:rsidRPr="00FC2649">
        <w:rPr>
          <w:rFonts w:ascii="Times New Roman" w:hAnsi="Times New Roman" w:cs="Times New Roman"/>
          <w:sz w:val="24"/>
          <w:szCs w:val="24"/>
        </w:rPr>
        <w:t xml:space="preserve"> teisėtą lūkestį, kad jam bus suteikta galimybė </w:t>
      </w:r>
      <w:r>
        <w:rPr>
          <w:rFonts w:ascii="Times New Roman" w:hAnsi="Times New Roman" w:cs="Times New Roman"/>
          <w:sz w:val="24"/>
          <w:szCs w:val="24"/>
        </w:rPr>
        <w:t>nustatytus</w:t>
      </w:r>
      <w:r w:rsidR="00236383" w:rsidRPr="00FC2649">
        <w:rPr>
          <w:rFonts w:ascii="Times New Roman" w:hAnsi="Times New Roman" w:cs="Times New Roman"/>
          <w:sz w:val="24"/>
          <w:szCs w:val="24"/>
        </w:rPr>
        <w:t xml:space="preserve"> tikslus pasiekti vykdant savo tarnybines funkcijas. </w:t>
      </w:r>
    </w:p>
    <w:p w14:paraId="0211CA1F" w14:textId="55B9F45F" w:rsidR="00236383" w:rsidRPr="00FC2649" w:rsidRDefault="00236383" w:rsidP="00C152F9">
      <w:pPr>
        <w:pStyle w:val="Sraopastraipa"/>
        <w:numPr>
          <w:ilvl w:val="1"/>
          <w:numId w:val="1"/>
        </w:numPr>
        <w:spacing w:after="0" w:line="240" w:lineRule="auto"/>
        <w:ind w:left="0" w:firstLine="709"/>
        <w:jc w:val="both"/>
        <w:rPr>
          <w:rFonts w:ascii="Times New Roman" w:hAnsi="Times New Roman" w:cs="Times New Roman"/>
          <w:sz w:val="24"/>
          <w:szCs w:val="24"/>
        </w:rPr>
      </w:pPr>
      <w:r w:rsidRPr="00FC2649">
        <w:rPr>
          <w:rFonts w:ascii="Times New Roman" w:hAnsi="Times New Roman" w:cs="Times New Roman"/>
          <w:sz w:val="24"/>
          <w:szCs w:val="24"/>
        </w:rPr>
        <w:t xml:space="preserve">Pareiškėjui Seimo narių grupės pareiškimas buvo itin netikėtas (be kita ko, kadangi </w:t>
      </w:r>
      <w:r w:rsidR="001C3EDE" w:rsidRPr="00FC2649">
        <w:rPr>
          <w:rFonts w:ascii="Times New Roman" w:hAnsi="Times New Roman" w:cs="Times New Roman"/>
          <w:sz w:val="24"/>
          <w:szCs w:val="24"/>
        </w:rPr>
        <w:t>jame nurodyti pareiškėjo veiklos trūkumai</w:t>
      </w:r>
      <w:r w:rsidR="00BE571B">
        <w:rPr>
          <w:rFonts w:ascii="Times New Roman" w:hAnsi="Times New Roman" w:cs="Times New Roman"/>
          <w:sz w:val="24"/>
          <w:szCs w:val="24"/>
        </w:rPr>
        <w:t xml:space="preserve"> </w:t>
      </w:r>
      <w:r w:rsidR="001C3EDE" w:rsidRPr="00FC2649">
        <w:rPr>
          <w:rFonts w:ascii="Times New Roman" w:hAnsi="Times New Roman" w:cs="Times New Roman"/>
          <w:sz w:val="24"/>
          <w:szCs w:val="24"/>
        </w:rPr>
        <w:t xml:space="preserve">buvo arba </w:t>
      </w:r>
      <w:r w:rsidR="00391051" w:rsidRPr="00FC2649">
        <w:rPr>
          <w:rFonts w:ascii="Times New Roman" w:hAnsi="Times New Roman" w:cs="Times New Roman"/>
          <w:sz w:val="24"/>
          <w:szCs w:val="24"/>
        </w:rPr>
        <w:t>abstraktūs</w:t>
      </w:r>
      <w:r w:rsidR="001C3EDE" w:rsidRPr="00FC2649">
        <w:rPr>
          <w:rFonts w:ascii="Times New Roman" w:hAnsi="Times New Roman" w:cs="Times New Roman"/>
          <w:sz w:val="24"/>
          <w:szCs w:val="24"/>
        </w:rPr>
        <w:t>, arba mažareikšmiai / akivaizdžiai nepagrįsti)</w:t>
      </w:r>
      <w:r w:rsidRPr="00FC2649">
        <w:rPr>
          <w:rFonts w:ascii="Times New Roman" w:hAnsi="Times New Roman" w:cs="Times New Roman"/>
          <w:sz w:val="24"/>
          <w:szCs w:val="24"/>
        </w:rPr>
        <w:t xml:space="preserve">. </w:t>
      </w:r>
      <w:r w:rsidR="001C3EDE" w:rsidRPr="00FC2649">
        <w:rPr>
          <w:rFonts w:ascii="Times New Roman" w:hAnsi="Times New Roman" w:cs="Times New Roman"/>
          <w:sz w:val="24"/>
          <w:szCs w:val="24"/>
        </w:rPr>
        <w:t>Tikėtina, kad</w:t>
      </w:r>
      <w:r w:rsidRPr="00FC2649">
        <w:rPr>
          <w:rFonts w:ascii="Times New Roman" w:hAnsi="Times New Roman" w:cs="Times New Roman"/>
          <w:sz w:val="24"/>
          <w:szCs w:val="24"/>
        </w:rPr>
        <w:t xml:space="preserve"> Seimo narių pasipiktinimą </w:t>
      </w:r>
      <w:r w:rsidR="001C3EDE" w:rsidRPr="00FC2649">
        <w:rPr>
          <w:rFonts w:ascii="Times New Roman" w:hAnsi="Times New Roman" w:cs="Times New Roman"/>
          <w:sz w:val="24"/>
          <w:szCs w:val="24"/>
        </w:rPr>
        <w:t xml:space="preserve">galėjo sukelti </w:t>
      </w:r>
      <w:r w:rsidR="00391051">
        <w:rPr>
          <w:rFonts w:ascii="Times New Roman" w:hAnsi="Times New Roman" w:cs="Times New Roman"/>
          <w:sz w:val="24"/>
          <w:szCs w:val="24"/>
        </w:rPr>
        <w:t>tai, kad pareiškėjas žurnalistams pateikė</w:t>
      </w:r>
      <w:r w:rsidRPr="00FC2649">
        <w:rPr>
          <w:rFonts w:ascii="Times New Roman" w:hAnsi="Times New Roman" w:cs="Times New Roman"/>
          <w:sz w:val="24"/>
          <w:szCs w:val="24"/>
        </w:rPr>
        <w:t xml:space="preserve"> informaciją </w:t>
      </w:r>
      <w:r w:rsidR="00391051">
        <w:rPr>
          <w:rFonts w:ascii="Times New Roman" w:hAnsi="Times New Roman" w:cs="Times New Roman"/>
          <w:sz w:val="24"/>
          <w:szCs w:val="24"/>
        </w:rPr>
        <w:t>(</w:t>
      </w:r>
      <w:r w:rsidRPr="00FC2649">
        <w:rPr>
          <w:rFonts w:ascii="Times New Roman" w:hAnsi="Times New Roman" w:cs="Times New Roman"/>
          <w:sz w:val="24"/>
          <w:szCs w:val="24"/>
        </w:rPr>
        <w:t>kaip to reikalavo teisės aktai</w:t>
      </w:r>
      <w:r w:rsidR="00391051">
        <w:rPr>
          <w:rFonts w:ascii="Times New Roman" w:hAnsi="Times New Roman" w:cs="Times New Roman"/>
          <w:sz w:val="24"/>
          <w:szCs w:val="24"/>
        </w:rPr>
        <w:t xml:space="preserve">), kuri visuomenėje sukėlė </w:t>
      </w:r>
      <w:r w:rsidR="00722AF5">
        <w:rPr>
          <w:rFonts w:ascii="Times New Roman" w:hAnsi="Times New Roman" w:cs="Times New Roman"/>
          <w:sz w:val="24"/>
          <w:szCs w:val="24"/>
        </w:rPr>
        <w:t xml:space="preserve">įvairias </w:t>
      </w:r>
      <w:r w:rsidR="00391051">
        <w:rPr>
          <w:rFonts w:ascii="Times New Roman" w:hAnsi="Times New Roman" w:cs="Times New Roman"/>
          <w:sz w:val="24"/>
          <w:szCs w:val="24"/>
        </w:rPr>
        <w:t>diskusijas</w:t>
      </w:r>
      <w:r w:rsidRPr="00FC2649">
        <w:rPr>
          <w:rFonts w:ascii="Times New Roman" w:hAnsi="Times New Roman" w:cs="Times New Roman"/>
          <w:sz w:val="24"/>
          <w:szCs w:val="24"/>
        </w:rPr>
        <w:t xml:space="preserve">. </w:t>
      </w:r>
      <w:r w:rsidR="001C3EDE" w:rsidRPr="00FC2649">
        <w:rPr>
          <w:rFonts w:ascii="Times New Roman" w:hAnsi="Times New Roman" w:cs="Times New Roman"/>
          <w:sz w:val="24"/>
          <w:szCs w:val="24"/>
        </w:rPr>
        <w:t>Nepaisant tikrosios atsiradusio nepasitikėjimo priežasties, pareiškėjas negalėjo būti atleistas.</w:t>
      </w:r>
    </w:p>
    <w:p w14:paraId="0A5F109A" w14:textId="5DEE6685" w:rsidR="001C3EDE" w:rsidRPr="0030070A" w:rsidRDefault="0030070A" w:rsidP="00C152F9">
      <w:pPr>
        <w:pStyle w:val="Sraopastraipa"/>
        <w:numPr>
          <w:ilvl w:val="1"/>
          <w:numId w:val="1"/>
        </w:numPr>
        <w:spacing w:after="0" w:line="240" w:lineRule="auto"/>
        <w:ind w:left="0" w:firstLine="709"/>
        <w:jc w:val="both"/>
        <w:rPr>
          <w:rFonts w:ascii="Times New Roman" w:hAnsi="Times New Roman" w:cs="Times New Roman"/>
          <w:sz w:val="24"/>
          <w:szCs w:val="24"/>
        </w:rPr>
      </w:pPr>
      <w:r w:rsidRPr="0030070A">
        <w:rPr>
          <w:rFonts w:ascii="Times New Roman" w:hAnsi="Times New Roman" w:cs="Times New Roman"/>
          <w:sz w:val="24"/>
          <w:szCs w:val="24"/>
        </w:rPr>
        <w:t>N</w:t>
      </w:r>
      <w:r w:rsidR="001C3EDE" w:rsidRPr="0030070A">
        <w:rPr>
          <w:rFonts w:ascii="Times New Roman" w:hAnsi="Times New Roman" w:cs="Times New Roman"/>
          <w:sz w:val="24"/>
          <w:szCs w:val="24"/>
        </w:rPr>
        <w:t>utarimas priimtas pažeidus procedūrines teisės normas bei teisės principus.</w:t>
      </w:r>
      <w:r w:rsidRPr="0030070A">
        <w:rPr>
          <w:rFonts w:ascii="Times New Roman" w:hAnsi="Times New Roman" w:cs="Times New Roman"/>
          <w:sz w:val="24"/>
          <w:szCs w:val="24"/>
        </w:rPr>
        <w:t xml:space="preserve"> Pareiškėjas neturėjo realios galimybės pasirengti posėdžiui, kuriame buvo</w:t>
      </w:r>
      <w:r w:rsidR="001C3EDE" w:rsidRPr="0030070A">
        <w:rPr>
          <w:rFonts w:ascii="Times New Roman" w:hAnsi="Times New Roman" w:cs="Times New Roman"/>
          <w:sz w:val="24"/>
          <w:szCs w:val="24"/>
        </w:rPr>
        <w:t xml:space="preserve"> svarstomas </w:t>
      </w:r>
      <w:r w:rsidRPr="0030070A">
        <w:rPr>
          <w:rFonts w:ascii="Times New Roman" w:hAnsi="Times New Roman" w:cs="Times New Roman"/>
          <w:sz w:val="24"/>
          <w:szCs w:val="24"/>
        </w:rPr>
        <w:t>jo atleidimo klausimas (posėdžiui p</w:t>
      </w:r>
      <w:r w:rsidR="001C3EDE" w:rsidRPr="0030070A">
        <w:rPr>
          <w:rFonts w:ascii="Times New Roman" w:hAnsi="Times New Roman" w:cs="Times New Roman"/>
          <w:sz w:val="24"/>
          <w:szCs w:val="24"/>
        </w:rPr>
        <w:t>asirengti turėjo tik vieną darbo dieną, kurios metu vykdė savo tarnybines funkcijas</w:t>
      </w:r>
      <w:r w:rsidRPr="0030070A">
        <w:rPr>
          <w:rFonts w:ascii="Times New Roman" w:hAnsi="Times New Roman" w:cs="Times New Roman"/>
          <w:sz w:val="24"/>
          <w:szCs w:val="24"/>
        </w:rPr>
        <w:t xml:space="preserve">). </w:t>
      </w:r>
      <w:r w:rsidR="008D54E3" w:rsidRPr="0030070A">
        <w:rPr>
          <w:rFonts w:ascii="Times New Roman" w:hAnsi="Times New Roman" w:cs="Times New Roman"/>
          <w:sz w:val="24"/>
          <w:szCs w:val="24"/>
        </w:rPr>
        <w:t xml:space="preserve">Taip pat </w:t>
      </w:r>
      <w:r w:rsidR="001C3EDE" w:rsidRPr="0030070A">
        <w:rPr>
          <w:rFonts w:ascii="Times New Roman" w:hAnsi="Times New Roman" w:cs="Times New Roman"/>
          <w:sz w:val="24"/>
          <w:szCs w:val="24"/>
        </w:rPr>
        <w:t xml:space="preserve">nepasitikėjimo procedūrą sudarantys pagrindai, išdėstyti Seimo narių grupės 2024 m. kovo 19 d. pareiškime Nr. V-2044-4200 </w:t>
      </w:r>
      <w:r w:rsidR="008D54E3" w:rsidRPr="0030070A">
        <w:rPr>
          <w:rFonts w:ascii="Times New Roman" w:hAnsi="Times New Roman" w:cs="Times New Roman"/>
          <w:sz w:val="24"/>
          <w:szCs w:val="24"/>
        </w:rPr>
        <w:t>(toliau – ir Pareiškimas)</w:t>
      </w:r>
      <w:r w:rsidR="001C3EDE" w:rsidRPr="0030070A">
        <w:rPr>
          <w:rFonts w:ascii="Times New Roman" w:hAnsi="Times New Roman" w:cs="Times New Roman"/>
          <w:sz w:val="24"/>
          <w:szCs w:val="24"/>
        </w:rPr>
        <w:t xml:space="preserve">, yra abstraktūs, mažareikšmiai bei </w:t>
      </w:r>
      <w:r w:rsidRPr="0030070A">
        <w:rPr>
          <w:rFonts w:ascii="Times New Roman" w:hAnsi="Times New Roman" w:cs="Times New Roman"/>
          <w:sz w:val="24"/>
          <w:szCs w:val="24"/>
        </w:rPr>
        <w:t>nepagrįsti</w:t>
      </w:r>
      <w:r w:rsidR="001C3EDE" w:rsidRPr="0030070A">
        <w:rPr>
          <w:rFonts w:ascii="Times New Roman" w:hAnsi="Times New Roman" w:cs="Times New Roman"/>
          <w:sz w:val="24"/>
          <w:szCs w:val="24"/>
        </w:rPr>
        <w:t xml:space="preserve"> konkrečiomis faktinėmis aplinkybėmis. </w:t>
      </w:r>
      <w:r w:rsidR="008D54E3" w:rsidRPr="0030070A">
        <w:rPr>
          <w:rFonts w:ascii="Times New Roman" w:hAnsi="Times New Roman" w:cs="Times New Roman"/>
          <w:sz w:val="24"/>
          <w:szCs w:val="24"/>
        </w:rPr>
        <w:t>A</w:t>
      </w:r>
      <w:r w:rsidR="001C3EDE" w:rsidRPr="0030070A">
        <w:rPr>
          <w:rFonts w:ascii="Times New Roman" w:hAnsi="Times New Roman" w:cs="Times New Roman"/>
          <w:sz w:val="24"/>
          <w:szCs w:val="24"/>
        </w:rPr>
        <w:t xml:space="preserve">tleidžiant pareiškėją </w:t>
      </w:r>
      <w:r w:rsidR="00BE571B">
        <w:rPr>
          <w:rFonts w:ascii="Times New Roman" w:hAnsi="Times New Roman" w:cs="Times New Roman"/>
          <w:sz w:val="24"/>
          <w:szCs w:val="24"/>
        </w:rPr>
        <w:t>ne</w:t>
      </w:r>
      <w:r w:rsidR="001C3EDE" w:rsidRPr="0030070A">
        <w:rPr>
          <w:rFonts w:ascii="Times New Roman" w:hAnsi="Times New Roman" w:cs="Times New Roman"/>
          <w:sz w:val="24"/>
          <w:szCs w:val="24"/>
        </w:rPr>
        <w:t>buvo paisoma Seimo statuto 218</w:t>
      </w:r>
      <w:r w:rsidR="00615F22">
        <w:rPr>
          <w:rFonts w:ascii="Times New Roman" w:hAnsi="Times New Roman" w:cs="Times New Roman"/>
          <w:sz w:val="24"/>
          <w:szCs w:val="24"/>
        </w:rPr>
        <w:t> </w:t>
      </w:r>
      <w:r w:rsidR="001C3EDE" w:rsidRPr="0030070A">
        <w:rPr>
          <w:rFonts w:ascii="Times New Roman" w:hAnsi="Times New Roman" w:cs="Times New Roman"/>
          <w:sz w:val="24"/>
          <w:szCs w:val="24"/>
        </w:rPr>
        <w:t xml:space="preserve">straipsnio 2 dalyje nustatytos Seimo skiriamo valstybės institucijos vadovo atleidimo iš pareigų tvarkos. </w:t>
      </w:r>
      <w:r w:rsidRPr="0030070A">
        <w:rPr>
          <w:rFonts w:ascii="Times New Roman" w:hAnsi="Times New Roman" w:cs="Times New Roman"/>
          <w:sz w:val="24"/>
          <w:szCs w:val="24"/>
        </w:rPr>
        <w:t>B</w:t>
      </w:r>
      <w:r w:rsidR="001C3EDE" w:rsidRPr="0030070A">
        <w:rPr>
          <w:rFonts w:ascii="Times New Roman" w:hAnsi="Times New Roman" w:cs="Times New Roman"/>
          <w:sz w:val="24"/>
          <w:szCs w:val="24"/>
        </w:rPr>
        <w:t xml:space="preserve">uvo pažeista pareiškėjo teisė žinoti nepasitikėjimo pagrindus, nes </w:t>
      </w:r>
      <w:r w:rsidRPr="0030070A">
        <w:rPr>
          <w:rFonts w:ascii="Times New Roman" w:hAnsi="Times New Roman" w:cs="Times New Roman"/>
          <w:sz w:val="24"/>
          <w:szCs w:val="24"/>
        </w:rPr>
        <w:t>Seimo posėdyje buvo nurodyti kiti, nei Pareiškime aptarti, pagrindai.</w:t>
      </w:r>
      <w:r>
        <w:rPr>
          <w:rFonts w:ascii="Times New Roman" w:hAnsi="Times New Roman" w:cs="Times New Roman"/>
          <w:sz w:val="24"/>
          <w:szCs w:val="24"/>
        </w:rPr>
        <w:t xml:space="preserve"> </w:t>
      </w:r>
      <w:r w:rsidR="001C3EDE" w:rsidRPr="0030070A">
        <w:rPr>
          <w:rFonts w:ascii="Times New Roman" w:hAnsi="Times New Roman" w:cs="Times New Roman"/>
          <w:sz w:val="24"/>
          <w:szCs w:val="24"/>
        </w:rPr>
        <w:t xml:space="preserve">Dėl to pareiškėjas neturėjo realios galimybės apsiginti ir pateikti paaiškinimų Seimo nariams. </w:t>
      </w:r>
      <w:r w:rsidR="008D54E3" w:rsidRPr="0030070A">
        <w:rPr>
          <w:rFonts w:ascii="Times New Roman" w:hAnsi="Times New Roman" w:cs="Times New Roman"/>
          <w:sz w:val="24"/>
          <w:szCs w:val="24"/>
        </w:rPr>
        <w:t xml:space="preserve">Taip pat </w:t>
      </w:r>
      <w:r>
        <w:rPr>
          <w:rFonts w:ascii="Times New Roman" w:hAnsi="Times New Roman" w:cs="Times New Roman"/>
          <w:sz w:val="24"/>
          <w:szCs w:val="24"/>
        </w:rPr>
        <w:t>N</w:t>
      </w:r>
      <w:r w:rsidR="001C3EDE" w:rsidRPr="0030070A">
        <w:rPr>
          <w:rFonts w:ascii="Times New Roman" w:hAnsi="Times New Roman" w:cs="Times New Roman"/>
          <w:sz w:val="24"/>
          <w:szCs w:val="24"/>
        </w:rPr>
        <w:t>utarim</w:t>
      </w:r>
      <w:r w:rsidR="008D54E3" w:rsidRPr="0030070A">
        <w:rPr>
          <w:rFonts w:ascii="Times New Roman" w:hAnsi="Times New Roman" w:cs="Times New Roman"/>
          <w:sz w:val="24"/>
          <w:szCs w:val="24"/>
        </w:rPr>
        <w:t>as buvo priimtas</w:t>
      </w:r>
      <w:r w:rsidR="001C3EDE" w:rsidRPr="0030070A">
        <w:rPr>
          <w:rFonts w:ascii="Times New Roman" w:hAnsi="Times New Roman" w:cs="Times New Roman"/>
          <w:sz w:val="24"/>
          <w:szCs w:val="24"/>
        </w:rPr>
        <w:t xml:space="preserve"> slaptu, o ne atviru Seimo narių balsavimu, kadangi viešas ir atviras Seimo narių balsavimas, kaip </w:t>
      </w:r>
      <w:r>
        <w:rPr>
          <w:rFonts w:ascii="Times New Roman" w:hAnsi="Times New Roman" w:cs="Times New Roman"/>
          <w:sz w:val="24"/>
          <w:szCs w:val="24"/>
        </w:rPr>
        <w:t>įtvirtinta</w:t>
      </w:r>
      <w:r w:rsidR="001C3EDE" w:rsidRPr="0030070A">
        <w:rPr>
          <w:rFonts w:ascii="Times New Roman" w:hAnsi="Times New Roman" w:cs="Times New Roman"/>
          <w:sz w:val="24"/>
          <w:szCs w:val="24"/>
        </w:rPr>
        <w:t xml:space="preserve"> Seimo statuto 218</w:t>
      </w:r>
      <w:r w:rsidR="00615F22">
        <w:rPr>
          <w:rFonts w:ascii="Times New Roman" w:hAnsi="Times New Roman" w:cs="Times New Roman"/>
          <w:sz w:val="24"/>
          <w:szCs w:val="24"/>
        </w:rPr>
        <w:t> </w:t>
      </w:r>
      <w:r w:rsidR="001C3EDE" w:rsidRPr="0030070A">
        <w:rPr>
          <w:rFonts w:ascii="Times New Roman" w:hAnsi="Times New Roman" w:cs="Times New Roman"/>
          <w:sz w:val="24"/>
          <w:szCs w:val="24"/>
        </w:rPr>
        <w:t>straipsnio 4 dalyje, būtų pašalinęs prielaidas Seimo nario laisvą mandatą naudoti asmeniniais ar grupiniais interesais.</w:t>
      </w:r>
    </w:p>
    <w:p w14:paraId="62325A64" w14:textId="5FAEAC49" w:rsidR="004F1D28" w:rsidRPr="000866EC" w:rsidRDefault="00163C0D" w:rsidP="00C152F9">
      <w:pPr>
        <w:pStyle w:val="Sraopastraipa"/>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Atsakova</w:t>
      </w:r>
      <w:r w:rsidR="007F193F">
        <w:rPr>
          <w:rFonts w:ascii="Times New Roman" w:hAnsi="Times New Roman" w:cs="Times New Roman"/>
          <w:sz w:val="24"/>
          <w:szCs w:val="24"/>
        </w:rPr>
        <w:t xml:space="preserve">s </w:t>
      </w:r>
      <w:r w:rsidR="000D3910" w:rsidRPr="000D3910">
        <w:rPr>
          <w:rFonts w:ascii="Times New Roman" w:hAnsi="Times New Roman" w:cs="Times New Roman"/>
          <w:sz w:val="24"/>
          <w:szCs w:val="24"/>
        </w:rPr>
        <w:t>Seim</w:t>
      </w:r>
      <w:r w:rsidR="00526D4B">
        <w:rPr>
          <w:rFonts w:ascii="Times New Roman" w:hAnsi="Times New Roman" w:cs="Times New Roman"/>
          <w:sz w:val="24"/>
          <w:szCs w:val="24"/>
        </w:rPr>
        <w:t xml:space="preserve">as </w:t>
      </w:r>
      <w:r w:rsidR="0088402A" w:rsidRPr="000866EC">
        <w:rPr>
          <w:rFonts w:ascii="Times New Roman" w:hAnsi="Times New Roman" w:cs="Times New Roman"/>
          <w:sz w:val="24"/>
          <w:szCs w:val="24"/>
        </w:rPr>
        <w:t xml:space="preserve">atsiliepime </w:t>
      </w:r>
      <w:r w:rsidR="00BE571B">
        <w:rPr>
          <w:rFonts w:ascii="Times New Roman" w:hAnsi="Times New Roman" w:cs="Times New Roman"/>
          <w:sz w:val="24"/>
          <w:szCs w:val="24"/>
        </w:rPr>
        <w:t xml:space="preserve">į skundą </w:t>
      </w:r>
      <w:r w:rsidR="00614911" w:rsidRPr="000866EC">
        <w:rPr>
          <w:rFonts w:ascii="Times New Roman" w:hAnsi="Times New Roman" w:cs="Times New Roman"/>
          <w:sz w:val="24"/>
          <w:szCs w:val="24"/>
        </w:rPr>
        <w:t xml:space="preserve">prašė </w:t>
      </w:r>
      <w:r w:rsidR="0088402A" w:rsidRPr="000866EC">
        <w:rPr>
          <w:rFonts w:ascii="Times New Roman" w:hAnsi="Times New Roman" w:cs="Times New Roman"/>
          <w:sz w:val="24"/>
          <w:szCs w:val="24"/>
        </w:rPr>
        <w:t>skundą</w:t>
      </w:r>
      <w:r w:rsidR="004F1D28" w:rsidRPr="000866EC">
        <w:rPr>
          <w:rFonts w:ascii="Times New Roman" w:hAnsi="Times New Roman" w:cs="Times New Roman"/>
          <w:sz w:val="24"/>
          <w:szCs w:val="24"/>
        </w:rPr>
        <w:t xml:space="preserve"> atmesti</w:t>
      </w:r>
      <w:r w:rsidR="000866EC" w:rsidRPr="000866EC">
        <w:rPr>
          <w:rFonts w:ascii="Times New Roman" w:hAnsi="Times New Roman" w:cs="Times New Roman"/>
          <w:sz w:val="24"/>
          <w:szCs w:val="24"/>
        </w:rPr>
        <w:t xml:space="preserve">. </w:t>
      </w:r>
    </w:p>
    <w:p w14:paraId="305F4959" w14:textId="0A04C9DA" w:rsidR="00935BB1" w:rsidRDefault="00380721" w:rsidP="00C152F9">
      <w:pPr>
        <w:pStyle w:val="Sraopastraipa"/>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Seimas</w:t>
      </w:r>
      <w:r w:rsidR="00935BB1">
        <w:rPr>
          <w:rFonts w:ascii="Times New Roman" w:hAnsi="Times New Roman" w:cs="Times New Roman"/>
          <w:sz w:val="24"/>
          <w:szCs w:val="24"/>
        </w:rPr>
        <w:t xml:space="preserve"> </w:t>
      </w:r>
      <w:r w:rsidR="00BE571B">
        <w:rPr>
          <w:rFonts w:ascii="Times New Roman" w:hAnsi="Times New Roman" w:cs="Times New Roman"/>
          <w:sz w:val="24"/>
          <w:szCs w:val="24"/>
        </w:rPr>
        <w:t>nurodė šiuos pagrindinius argumentus</w:t>
      </w:r>
      <w:r w:rsidR="00935BB1">
        <w:rPr>
          <w:rFonts w:ascii="Times New Roman" w:hAnsi="Times New Roman" w:cs="Times New Roman"/>
          <w:sz w:val="24"/>
          <w:szCs w:val="24"/>
        </w:rPr>
        <w:t>:</w:t>
      </w:r>
    </w:p>
    <w:p w14:paraId="1F7833A6" w14:textId="02DB902A" w:rsidR="00163C0D" w:rsidRDefault="00163C0D" w:rsidP="00C152F9">
      <w:pPr>
        <w:pStyle w:val="Sraopastraipa"/>
        <w:numPr>
          <w:ilvl w:val="1"/>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P</w:t>
      </w:r>
      <w:r w:rsidRPr="00163C0D">
        <w:rPr>
          <w:rFonts w:ascii="Times New Roman" w:hAnsi="Times New Roman" w:cs="Times New Roman"/>
          <w:sz w:val="24"/>
          <w:szCs w:val="24"/>
        </w:rPr>
        <w:t>areiškėjas nepagrįstai remiasi Konstitucinio Teismo 2013 m. vasario 20 d. nutarimo Nr.</w:t>
      </w:r>
      <w:r w:rsidR="00B41224">
        <w:rPr>
          <w:rFonts w:ascii="Times New Roman" w:hAnsi="Times New Roman" w:cs="Times New Roman"/>
          <w:sz w:val="24"/>
          <w:szCs w:val="24"/>
        </w:rPr>
        <w:t> </w:t>
      </w:r>
      <w:r w:rsidRPr="00163C0D">
        <w:rPr>
          <w:rFonts w:ascii="Times New Roman" w:hAnsi="Times New Roman" w:cs="Times New Roman"/>
          <w:sz w:val="24"/>
          <w:szCs w:val="24"/>
        </w:rPr>
        <w:t xml:space="preserve">41/2009 (toliau – ir Konstitucinio Teismo 2013 m. vasario 20 d. nutarimas) nuostatomis, </w:t>
      </w:r>
      <w:r w:rsidR="001E053A">
        <w:rPr>
          <w:rFonts w:ascii="Times New Roman" w:hAnsi="Times New Roman" w:cs="Times New Roman"/>
          <w:sz w:val="24"/>
          <w:szCs w:val="24"/>
        </w:rPr>
        <w:t xml:space="preserve">kadangi jos </w:t>
      </w:r>
      <w:r w:rsidRPr="00163C0D">
        <w:rPr>
          <w:rFonts w:ascii="Times New Roman" w:hAnsi="Times New Roman" w:cs="Times New Roman"/>
          <w:sz w:val="24"/>
          <w:szCs w:val="24"/>
        </w:rPr>
        <w:t xml:space="preserve">suformuluotos </w:t>
      </w:r>
      <w:r>
        <w:rPr>
          <w:rFonts w:ascii="Times New Roman" w:hAnsi="Times New Roman" w:cs="Times New Roman"/>
          <w:sz w:val="24"/>
          <w:szCs w:val="24"/>
        </w:rPr>
        <w:t>įvertinus</w:t>
      </w:r>
      <w:r w:rsidRPr="00163C0D">
        <w:rPr>
          <w:rFonts w:ascii="Times New Roman" w:hAnsi="Times New Roman" w:cs="Times New Roman"/>
          <w:sz w:val="24"/>
          <w:szCs w:val="24"/>
        </w:rPr>
        <w:t xml:space="preserve"> anksčiau galiojusį VTĮ ir Seimo statut</w:t>
      </w:r>
      <w:r w:rsidR="001E053A">
        <w:rPr>
          <w:rFonts w:ascii="Times New Roman" w:hAnsi="Times New Roman" w:cs="Times New Roman"/>
          <w:sz w:val="24"/>
          <w:szCs w:val="24"/>
        </w:rPr>
        <w:t>o</w:t>
      </w:r>
      <w:r w:rsidRPr="00163C0D">
        <w:rPr>
          <w:rFonts w:ascii="Times New Roman" w:hAnsi="Times New Roman" w:cs="Times New Roman"/>
          <w:sz w:val="24"/>
          <w:szCs w:val="24"/>
        </w:rPr>
        <w:t xml:space="preserve"> teisinį reguliavimą. </w:t>
      </w:r>
      <w:r>
        <w:rPr>
          <w:rFonts w:ascii="Times New Roman" w:hAnsi="Times New Roman" w:cs="Times New Roman"/>
          <w:sz w:val="24"/>
          <w:szCs w:val="24"/>
        </w:rPr>
        <w:t xml:space="preserve">Taip pat pareiškėjas nepagrįstai Konstitucinio Teismo išaiškinimus prilygina </w:t>
      </w:r>
      <w:r w:rsidRPr="00163C0D">
        <w:rPr>
          <w:rFonts w:ascii="Times New Roman" w:hAnsi="Times New Roman" w:cs="Times New Roman"/>
          <w:sz w:val="24"/>
          <w:szCs w:val="24"/>
        </w:rPr>
        <w:t>oficialiajai konstitucinei doktrinai</w:t>
      </w:r>
      <w:r>
        <w:rPr>
          <w:rFonts w:ascii="Times New Roman" w:hAnsi="Times New Roman" w:cs="Times New Roman"/>
          <w:sz w:val="24"/>
          <w:szCs w:val="24"/>
        </w:rPr>
        <w:t xml:space="preserve">. </w:t>
      </w:r>
    </w:p>
    <w:p w14:paraId="58817BB1" w14:textId="520402A5" w:rsidR="001E053A" w:rsidRPr="001E053A" w:rsidRDefault="00163C0D" w:rsidP="00C152F9">
      <w:pPr>
        <w:pStyle w:val="Sraopastraipa"/>
        <w:numPr>
          <w:ilvl w:val="1"/>
          <w:numId w:val="1"/>
        </w:numPr>
        <w:spacing w:after="0" w:line="240" w:lineRule="auto"/>
        <w:ind w:left="0" w:firstLine="709"/>
        <w:jc w:val="both"/>
        <w:rPr>
          <w:rFonts w:ascii="Times New Roman" w:hAnsi="Times New Roman" w:cs="Times New Roman"/>
          <w:sz w:val="24"/>
          <w:szCs w:val="24"/>
        </w:rPr>
      </w:pPr>
      <w:r w:rsidRPr="001E053A">
        <w:rPr>
          <w:rFonts w:ascii="Times New Roman" w:hAnsi="Times New Roman" w:cs="Times New Roman"/>
          <w:sz w:val="24"/>
          <w:szCs w:val="24"/>
        </w:rPr>
        <w:t xml:space="preserve">Pareiškėjas priskiria </w:t>
      </w:r>
      <w:r w:rsidR="001E053A" w:rsidRPr="001E053A">
        <w:rPr>
          <w:rFonts w:ascii="Times New Roman" w:hAnsi="Times New Roman" w:cs="Times New Roman"/>
          <w:sz w:val="24"/>
          <w:szCs w:val="24"/>
        </w:rPr>
        <w:t>Konstituciniam Teismui</w:t>
      </w:r>
      <w:r w:rsidRPr="001E053A">
        <w:rPr>
          <w:rFonts w:ascii="Times New Roman" w:hAnsi="Times New Roman" w:cs="Times New Roman"/>
          <w:sz w:val="24"/>
          <w:szCs w:val="24"/>
        </w:rPr>
        <w:t xml:space="preserve"> teiginius, kurių šis </w:t>
      </w:r>
      <w:r w:rsidR="001E053A" w:rsidRPr="001E053A">
        <w:rPr>
          <w:rFonts w:ascii="Times New Roman" w:hAnsi="Times New Roman" w:cs="Times New Roman"/>
          <w:sz w:val="24"/>
          <w:szCs w:val="24"/>
        </w:rPr>
        <w:t xml:space="preserve">nenurodė, netinkamai interpretuoja Konstitucinio Teismo praktiką, selektyviai ją cituoja, kartu nutylėdamas esmines </w:t>
      </w:r>
      <w:r w:rsidR="00BE571B">
        <w:rPr>
          <w:rFonts w:ascii="Times New Roman" w:hAnsi="Times New Roman" w:cs="Times New Roman"/>
          <w:sz w:val="24"/>
          <w:szCs w:val="24"/>
        </w:rPr>
        <w:t xml:space="preserve">šio </w:t>
      </w:r>
      <w:r w:rsidR="001E053A" w:rsidRPr="001E053A">
        <w:rPr>
          <w:rFonts w:ascii="Times New Roman" w:hAnsi="Times New Roman" w:cs="Times New Roman"/>
          <w:sz w:val="24"/>
          <w:szCs w:val="24"/>
        </w:rPr>
        <w:t xml:space="preserve">teismo nurodytas aplinkybes. </w:t>
      </w:r>
      <w:r w:rsidRPr="001E053A">
        <w:rPr>
          <w:rFonts w:ascii="Times New Roman" w:hAnsi="Times New Roman" w:cs="Times New Roman"/>
          <w:sz w:val="24"/>
          <w:szCs w:val="24"/>
        </w:rPr>
        <w:t>Priešingai nei teigia pareiškėjas, Konstitucinio Teismo 2013 m. vasario 20 d. nutarime apibendrintas toje byloje aktualus teisinis reguliavimas neapėmė VTĮ 2 straipsnio 3</w:t>
      </w:r>
      <w:r w:rsidR="00B41224">
        <w:rPr>
          <w:rFonts w:ascii="Times New Roman" w:hAnsi="Times New Roman" w:cs="Times New Roman"/>
          <w:sz w:val="24"/>
          <w:szCs w:val="24"/>
        </w:rPr>
        <w:t> </w:t>
      </w:r>
      <w:r w:rsidRPr="001E053A">
        <w:rPr>
          <w:rFonts w:ascii="Times New Roman" w:hAnsi="Times New Roman" w:cs="Times New Roman"/>
          <w:sz w:val="24"/>
          <w:szCs w:val="24"/>
        </w:rPr>
        <w:t>dalies nuostatos, aiškiai nukreipiančios į Seimo statutą, nes tuo metu ši nuostata dar negaliojo, o galiojusi nuostata buvo išdėstyta kitaip.</w:t>
      </w:r>
      <w:r w:rsidR="001E053A">
        <w:rPr>
          <w:rFonts w:ascii="Times New Roman" w:hAnsi="Times New Roman" w:cs="Times New Roman"/>
          <w:sz w:val="24"/>
          <w:szCs w:val="24"/>
        </w:rPr>
        <w:t xml:space="preserve"> </w:t>
      </w:r>
      <w:r w:rsidRPr="001E053A">
        <w:rPr>
          <w:rFonts w:ascii="Times New Roman" w:hAnsi="Times New Roman" w:cs="Times New Roman"/>
          <w:sz w:val="24"/>
          <w:szCs w:val="24"/>
        </w:rPr>
        <w:t>Konstitucinio Teismo 2013 m. vasario 20 d. nutarime</w:t>
      </w:r>
      <w:r w:rsidR="00F61E80" w:rsidRPr="001E053A">
        <w:rPr>
          <w:rFonts w:ascii="Times New Roman" w:hAnsi="Times New Roman" w:cs="Times New Roman"/>
          <w:sz w:val="24"/>
          <w:szCs w:val="24"/>
        </w:rPr>
        <w:t xml:space="preserve"> </w:t>
      </w:r>
      <w:r w:rsidRPr="001E053A">
        <w:rPr>
          <w:rFonts w:ascii="Times New Roman" w:hAnsi="Times New Roman" w:cs="Times New Roman"/>
          <w:sz w:val="24"/>
          <w:szCs w:val="24"/>
        </w:rPr>
        <w:t xml:space="preserve">konstatuota, </w:t>
      </w:r>
      <w:r w:rsidR="00F61E80" w:rsidRPr="001E053A">
        <w:rPr>
          <w:rFonts w:ascii="Times New Roman" w:hAnsi="Times New Roman" w:cs="Times New Roman"/>
          <w:sz w:val="24"/>
          <w:szCs w:val="24"/>
        </w:rPr>
        <w:t>kad</w:t>
      </w:r>
      <w:r w:rsidRPr="001E053A">
        <w:rPr>
          <w:rFonts w:ascii="Times New Roman" w:hAnsi="Times New Roman" w:cs="Times New Roman"/>
          <w:sz w:val="24"/>
          <w:szCs w:val="24"/>
        </w:rPr>
        <w:t xml:space="preserve"> Seimo kancleris</w:t>
      </w:r>
      <w:r w:rsidR="001E053A" w:rsidRPr="001E053A">
        <w:rPr>
          <w:rFonts w:ascii="Times New Roman" w:hAnsi="Times New Roman" w:cs="Times New Roman"/>
          <w:sz w:val="24"/>
          <w:szCs w:val="24"/>
        </w:rPr>
        <w:t xml:space="preserve"> </w:t>
      </w:r>
      <w:r w:rsidRPr="001E053A">
        <w:rPr>
          <w:rFonts w:ascii="Times New Roman" w:hAnsi="Times New Roman" w:cs="Times New Roman"/>
          <w:sz w:val="24"/>
          <w:szCs w:val="24"/>
        </w:rPr>
        <w:t xml:space="preserve">gali būti atleistas iš pareigų Konstitucijos 75 straipsnyje nustatytu </w:t>
      </w:r>
      <w:r w:rsidRPr="001E053A">
        <w:rPr>
          <w:rFonts w:ascii="Times New Roman" w:hAnsi="Times New Roman" w:cs="Times New Roman"/>
          <w:sz w:val="24"/>
          <w:szCs w:val="24"/>
        </w:rPr>
        <w:lastRenderedPageBreak/>
        <w:t xml:space="preserve">pagrindu – Seimui pareiškus nepasitikėjimą juo ir kitais įstatymų nustatytais pagrindais, tačiau, būdamas ne politinio (asmeninio) pasitikėjimo pagrindu priimtas įstaigos vadovas, jis negali būti atleidžiamas iš pareigų VTĮ 44 straipsnio 1 dalies 7 punkte (2007 m. birželio 7 d. redakcija) numatytu pagrindu kaip politinio (asmeninio) pasitikėjimo pagrindu priimtas įstaigos vadovas, praradęs į pareigas jį priėmusio valstybės politiko ar kolegialios valstybės ar savivaldybės institucijos pasitikėjimą, o laikinojo nedarbingumo laikotarpiu ir atostogų metu jis gali būti atleistas tik tam tikrais VTĮ 44 straipsnyje nurodytais atvejais. </w:t>
      </w:r>
    </w:p>
    <w:p w14:paraId="59AF40B8" w14:textId="3960AE14" w:rsidR="00163C0D" w:rsidRDefault="00163C0D" w:rsidP="00C152F9">
      <w:pPr>
        <w:pStyle w:val="Sraopastraipa"/>
        <w:numPr>
          <w:ilvl w:val="1"/>
          <w:numId w:val="1"/>
        </w:numPr>
        <w:spacing w:after="0" w:line="240" w:lineRule="auto"/>
        <w:ind w:left="0" w:firstLine="709"/>
        <w:jc w:val="both"/>
        <w:rPr>
          <w:rFonts w:ascii="Times New Roman" w:hAnsi="Times New Roman" w:cs="Times New Roman"/>
          <w:sz w:val="24"/>
          <w:szCs w:val="24"/>
        </w:rPr>
      </w:pPr>
      <w:r w:rsidRPr="00163C0D">
        <w:rPr>
          <w:rFonts w:ascii="Times New Roman" w:hAnsi="Times New Roman" w:cs="Times New Roman"/>
          <w:sz w:val="24"/>
          <w:szCs w:val="24"/>
        </w:rPr>
        <w:t>Seimo kancleriui – vieninteliam Seimo į pareigas skiriamam valstybės tarnautojui (įstaigos vadovui) – taikytinas Konstitucijos 75 straipsnyje nustatytas atleidimo iš pareigų pagrindas nėra tapatus VTĮ nustatytam politinio (asmeninio) pasitikėjimo valstybės tarnautojų ir politinio (asmeninio) pasitikėjimo pagrindu priimtų įstaigų vadovų atleidimo pagrindui. Seimo nepasitikėjimo savo paskirtu ar išrinktu pareigūnu pareiškimas yra parlamentinė procedūra, todėl ji reglamentuojama Seimo statute, turinčiame įstatymo galią.</w:t>
      </w:r>
    </w:p>
    <w:p w14:paraId="1C4F88DB" w14:textId="71E258EA" w:rsidR="00526D4B" w:rsidRDefault="001E053A" w:rsidP="00C152F9">
      <w:pPr>
        <w:pStyle w:val="Sraopastraipa"/>
        <w:numPr>
          <w:ilvl w:val="1"/>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K</w:t>
      </w:r>
      <w:r w:rsidR="00526D4B" w:rsidRPr="00526D4B">
        <w:rPr>
          <w:rFonts w:ascii="Times New Roman" w:hAnsi="Times New Roman" w:cs="Times New Roman"/>
          <w:sz w:val="24"/>
          <w:szCs w:val="24"/>
        </w:rPr>
        <w:t xml:space="preserve">itaip nei Seimo 2009 m. balandžio 28 d. nutarime Nr. XI-234, </w:t>
      </w:r>
      <w:r>
        <w:rPr>
          <w:rFonts w:ascii="Times New Roman" w:hAnsi="Times New Roman" w:cs="Times New Roman"/>
          <w:sz w:val="24"/>
          <w:szCs w:val="24"/>
        </w:rPr>
        <w:t>ginčo</w:t>
      </w:r>
      <w:r w:rsidR="00526D4B" w:rsidRPr="00526D4B">
        <w:rPr>
          <w:rFonts w:ascii="Times New Roman" w:hAnsi="Times New Roman" w:cs="Times New Roman"/>
          <w:sz w:val="24"/>
          <w:szCs w:val="24"/>
        </w:rPr>
        <w:t xml:space="preserve"> </w:t>
      </w:r>
      <w:r>
        <w:rPr>
          <w:rFonts w:ascii="Times New Roman" w:hAnsi="Times New Roman" w:cs="Times New Roman"/>
          <w:sz w:val="24"/>
          <w:szCs w:val="24"/>
        </w:rPr>
        <w:t>N</w:t>
      </w:r>
      <w:r w:rsidR="00526D4B" w:rsidRPr="00526D4B">
        <w:rPr>
          <w:rFonts w:ascii="Times New Roman" w:hAnsi="Times New Roman" w:cs="Times New Roman"/>
          <w:sz w:val="24"/>
          <w:szCs w:val="24"/>
        </w:rPr>
        <w:t xml:space="preserve">utarime yra nurodytas atleidimo teisinis pagrindas </w:t>
      </w:r>
      <w:r w:rsidR="009C0C9B">
        <w:rPr>
          <w:rFonts w:ascii="Times New Roman" w:hAnsi="Times New Roman" w:cs="Times New Roman"/>
          <w:sz w:val="24"/>
          <w:szCs w:val="24"/>
        </w:rPr>
        <w:t>(</w:t>
      </w:r>
      <w:r w:rsidR="00526D4B" w:rsidRPr="00526D4B">
        <w:rPr>
          <w:rFonts w:ascii="Times New Roman" w:hAnsi="Times New Roman" w:cs="Times New Roman"/>
          <w:sz w:val="24"/>
          <w:szCs w:val="24"/>
        </w:rPr>
        <w:t>Konstitucijos 75 straipsni</w:t>
      </w:r>
      <w:r w:rsidR="009C0C9B">
        <w:rPr>
          <w:rFonts w:ascii="Times New Roman" w:hAnsi="Times New Roman" w:cs="Times New Roman"/>
          <w:sz w:val="24"/>
          <w:szCs w:val="24"/>
        </w:rPr>
        <w:t>s</w:t>
      </w:r>
      <w:r w:rsidR="00526D4B" w:rsidRPr="00526D4B">
        <w:rPr>
          <w:rFonts w:ascii="Times New Roman" w:hAnsi="Times New Roman" w:cs="Times New Roman"/>
          <w:sz w:val="24"/>
          <w:szCs w:val="24"/>
        </w:rPr>
        <w:t>, Seimui pareiškus nepasitikėjimą</w:t>
      </w:r>
      <w:r>
        <w:rPr>
          <w:rFonts w:ascii="Times New Roman" w:hAnsi="Times New Roman" w:cs="Times New Roman"/>
          <w:sz w:val="24"/>
          <w:szCs w:val="24"/>
        </w:rPr>
        <w:t>)</w:t>
      </w:r>
      <w:r w:rsidR="00526D4B" w:rsidRPr="00526D4B">
        <w:rPr>
          <w:rFonts w:ascii="Times New Roman" w:hAnsi="Times New Roman" w:cs="Times New Roman"/>
          <w:sz w:val="24"/>
          <w:szCs w:val="24"/>
        </w:rPr>
        <w:t xml:space="preserve">. Nors Seimo statuto 218 straipsnio 4 dalyje Seimo nepasitikėjimas paminėtas kaip atleidimo iš pareigų pagrindas, </w:t>
      </w:r>
      <w:r>
        <w:rPr>
          <w:rFonts w:ascii="Times New Roman" w:hAnsi="Times New Roman" w:cs="Times New Roman"/>
          <w:sz w:val="24"/>
          <w:szCs w:val="24"/>
        </w:rPr>
        <w:t>N</w:t>
      </w:r>
      <w:r w:rsidR="00526D4B" w:rsidRPr="00526D4B">
        <w:rPr>
          <w:rFonts w:ascii="Times New Roman" w:hAnsi="Times New Roman" w:cs="Times New Roman"/>
          <w:sz w:val="24"/>
          <w:szCs w:val="24"/>
        </w:rPr>
        <w:t xml:space="preserve">utarime nuoroda į šią Seimo statuto nuostatą nepateikta, nes joje šis pagrindas nurodytas reglamentuojant atleidimo iš pareigų tvarką, o pirminis teisės šaltinis, kuriame </w:t>
      </w:r>
      <w:r w:rsidR="00526D4B" w:rsidRPr="003B0220">
        <w:rPr>
          <w:rFonts w:ascii="Times New Roman" w:hAnsi="Times New Roman" w:cs="Times New Roman"/>
          <w:i/>
          <w:iCs/>
          <w:sz w:val="24"/>
          <w:szCs w:val="24"/>
        </w:rPr>
        <w:t>expressis verbis</w:t>
      </w:r>
      <w:r w:rsidR="00526D4B" w:rsidRPr="00526D4B">
        <w:rPr>
          <w:rFonts w:ascii="Times New Roman" w:hAnsi="Times New Roman" w:cs="Times New Roman"/>
          <w:sz w:val="24"/>
          <w:szCs w:val="24"/>
        </w:rPr>
        <w:t xml:space="preserve"> </w:t>
      </w:r>
      <w:r w:rsidR="00BE571B">
        <w:rPr>
          <w:rFonts w:ascii="Times New Roman" w:hAnsi="Times New Roman" w:cs="Times New Roman"/>
          <w:sz w:val="24"/>
          <w:szCs w:val="24"/>
        </w:rPr>
        <w:t xml:space="preserve">(aiškiais žodžiais, tiesiogiai) </w:t>
      </w:r>
      <w:r w:rsidR="00526D4B" w:rsidRPr="00526D4B">
        <w:rPr>
          <w:rFonts w:ascii="Times New Roman" w:hAnsi="Times New Roman" w:cs="Times New Roman"/>
          <w:sz w:val="24"/>
          <w:szCs w:val="24"/>
        </w:rPr>
        <w:t xml:space="preserve">nustatytas </w:t>
      </w:r>
      <w:r w:rsidR="009C0C9B">
        <w:rPr>
          <w:rFonts w:ascii="Times New Roman" w:hAnsi="Times New Roman" w:cs="Times New Roman"/>
          <w:sz w:val="24"/>
          <w:szCs w:val="24"/>
        </w:rPr>
        <w:t>aktualus</w:t>
      </w:r>
      <w:r w:rsidR="00526D4B" w:rsidRPr="00526D4B">
        <w:rPr>
          <w:rFonts w:ascii="Times New Roman" w:hAnsi="Times New Roman" w:cs="Times New Roman"/>
          <w:sz w:val="24"/>
          <w:szCs w:val="24"/>
        </w:rPr>
        <w:t xml:space="preserve"> atleidimo iš pareigų pagrindas, yra būtent Konstitucijos 75 straipsnis.</w:t>
      </w:r>
    </w:p>
    <w:p w14:paraId="5EF41F31" w14:textId="77777777" w:rsidR="009C0C9B" w:rsidRDefault="009C0C9B" w:rsidP="00C152F9">
      <w:pPr>
        <w:pStyle w:val="Sraopastraipa"/>
        <w:numPr>
          <w:ilvl w:val="1"/>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S</w:t>
      </w:r>
      <w:r w:rsidR="00526D4B" w:rsidRPr="00526D4B">
        <w:rPr>
          <w:rFonts w:ascii="Times New Roman" w:hAnsi="Times New Roman" w:cs="Times New Roman"/>
          <w:sz w:val="24"/>
          <w:szCs w:val="24"/>
        </w:rPr>
        <w:t xml:space="preserve">kiriant pareiškėją į pareigas galiojo teisinis reguliavimas, pagal kurį pareiškėjas </w:t>
      </w:r>
      <w:r>
        <w:rPr>
          <w:rFonts w:ascii="Times New Roman" w:hAnsi="Times New Roman" w:cs="Times New Roman"/>
          <w:sz w:val="24"/>
          <w:szCs w:val="24"/>
        </w:rPr>
        <w:t xml:space="preserve">buvo </w:t>
      </w:r>
      <w:r w:rsidR="00526D4B" w:rsidRPr="00526D4B">
        <w:rPr>
          <w:rFonts w:ascii="Times New Roman" w:hAnsi="Times New Roman" w:cs="Times New Roman"/>
          <w:sz w:val="24"/>
          <w:szCs w:val="24"/>
        </w:rPr>
        <w:t xml:space="preserve">atleistas. </w:t>
      </w:r>
      <w:r>
        <w:rPr>
          <w:rFonts w:ascii="Times New Roman" w:hAnsi="Times New Roman" w:cs="Times New Roman"/>
          <w:sz w:val="24"/>
          <w:szCs w:val="24"/>
        </w:rPr>
        <w:t>P</w:t>
      </w:r>
      <w:r w:rsidR="00526D4B" w:rsidRPr="00526D4B">
        <w:rPr>
          <w:rFonts w:ascii="Times New Roman" w:hAnsi="Times New Roman" w:cs="Times New Roman"/>
          <w:sz w:val="24"/>
          <w:szCs w:val="24"/>
        </w:rPr>
        <w:t xml:space="preserve">areiškėjo </w:t>
      </w:r>
      <w:r>
        <w:rPr>
          <w:rFonts w:ascii="Times New Roman" w:hAnsi="Times New Roman" w:cs="Times New Roman"/>
          <w:sz w:val="24"/>
          <w:szCs w:val="24"/>
        </w:rPr>
        <w:t>įsitikinimas</w:t>
      </w:r>
      <w:r w:rsidR="00526D4B" w:rsidRPr="00526D4B">
        <w:rPr>
          <w:rFonts w:ascii="Times New Roman" w:hAnsi="Times New Roman" w:cs="Times New Roman"/>
          <w:sz w:val="24"/>
          <w:szCs w:val="24"/>
        </w:rPr>
        <w:t>, kad jam šis teisinis reguliavimas netaikytinas ir kad nepasibaigus kadencijai jis negali būti atleistas, nėra teisinis pagrindas teisėtiems lūkesčiams kilti.</w:t>
      </w:r>
    </w:p>
    <w:p w14:paraId="110B38FC" w14:textId="76930195" w:rsidR="00526D4B" w:rsidRPr="009C0C9B" w:rsidRDefault="004B7144" w:rsidP="00C152F9">
      <w:pPr>
        <w:pStyle w:val="Sraopastraipa"/>
        <w:numPr>
          <w:ilvl w:val="1"/>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Seimo</w:t>
      </w:r>
      <w:r w:rsidR="00526D4B" w:rsidRPr="009C0C9B">
        <w:rPr>
          <w:rFonts w:ascii="Times New Roman" w:hAnsi="Times New Roman" w:cs="Times New Roman"/>
          <w:sz w:val="24"/>
          <w:szCs w:val="24"/>
        </w:rPr>
        <w:t xml:space="preserve"> 2024 m. kovo 21 d. posėd</w:t>
      </w:r>
      <w:r w:rsidR="00203AAB">
        <w:rPr>
          <w:rFonts w:ascii="Times New Roman" w:hAnsi="Times New Roman" w:cs="Times New Roman"/>
          <w:sz w:val="24"/>
          <w:szCs w:val="24"/>
        </w:rPr>
        <w:t>yje</w:t>
      </w:r>
      <w:r w:rsidR="009C0C9B" w:rsidRPr="009C0C9B">
        <w:rPr>
          <w:rFonts w:ascii="Times New Roman" w:hAnsi="Times New Roman" w:cs="Times New Roman"/>
          <w:sz w:val="24"/>
          <w:szCs w:val="24"/>
        </w:rPr>
        <w:t xml:space="preserve"> pareiškėjui </w:t>
      </w:r>
      <w:r w:rsidR="00526D4B" w:rsidRPr="009C0C9B">
        <w:rPr>
          <w:rFonts w:ascii="Times New Roman" w:hAnsi="Times New Roman" w:cs="Times New Roman"/>
          <w:sz w:val="24"/>
          <w:szCs w:val="24"/>
        </w:rPr>
        <w:t xml:space="preserve">buvo suteikta iki 30 minučių </w:t>
      </w:r>
      <w:r w:rsidR="009C0C9B" w:rsidRPr="009C0C9B">
        <w:rPr>
          <w:rFonts w:ascii="Times New Roman" w:hAnsi="Times New Roman" w:cs="Times New Roman"/>
          <w:sz w:val="24"/>
          <w:szCs w:val="24"/>
        </w:rPr>
        <w:t>jo</w:t>
      </w:r>
      <w:r w:rsidR="00526D4B" w:rsidRPr="009C0C9B">
        <w:rPr>
          <w:rFonts w:ascii="Times New Roman" w:hAnsi="Times New Roman" w:cs="Times New Roman"/>
          <w:sz w:val="24"/>
          <w:szCs w:val="24"/>
        </w:rPr>
        <w:t xml:space="preserve"> pozicijai išdėstyti ir tiek pat laiko atsakyti į klausimus. Pareiškėjas išsamiai pristatė savo argumentus, atsakė į jam mestus kaltinimus ir net buvo pasirengęs vizualinę medžiagą – skaidres – savo pozicijai pagrįsti. </w:t>
      </w:r>
      <w:r w:rsidR="009C0C9B" w:rsidRPr="009C0C9B">
        <w:rPr>
          <w:rFonts w:ascii="Times New Roman" w:hAnsi="Times New Roman" w:cs="Times New Roman"/>
          <w:sz w:val="24"/>
          <w:szCs w:val="24"/>
        </w:rPr>
        <w:t>N</w:t>
      </w:r>
      <w:r w:rsidR="00526D4B" w:rsidRPr="009C0C9B">
        <w:rPr>
          <w:rFonts w:ascii="Times New Roman" w:hAnsi="Times New Roman" w:cs="Times New Roman"/>
          <w:sz w:val="24"/>
          <w:szCs w:val="24"/>
        </w:rPr>
        <w:t>epasitikėjimo pareiškimo iniciatorių priekaištai pareiškėjui negalėjo būti itin netikėti, nes kai kurie iš jų buvo išsakyti dar 2023 m</w:t>
      </w:r>
      <w:r w:rsidR="00203AAB">
        <w:rPr>
          <w:rFonts w:ascii="Times New Roman" w:hAnsi="Times New Roman" w:cs="Times New Roman"/>
          <w:sz w:val="24"/>
          <w:szCs w:val="24"/>
        </w:rPr>
        <w:t>etų</w:t>
      </w:r>
      <w:r w:rsidR="00526D4B" w:rsidRPr="009C0C9B">
        <w:rPr>
          <w:rFonts w:ascii="Times New Roman" w:hAnsi="Times New Roman" w:cs="Times New Roman"/>
          <w:sz w:val="24"/>
          <w:szCs w:val="24"/>
        </w:rPr>
        <w:t xml:space="preserve"> pabaigoje.</w:t>
      </w:r>
      <w:r w:rsidR="009C0C9B">
        <w:rPr>
          <w:rFonts w:ascii="Times New Roman" w:hAnsi="Times New Roman" w:cs="Times New Roman"/>
          <w:sz w:val="24"/>
          <w:szCs w:val="24"/>
        </w:rPr>
        <w:t xml:space="preserve"> </w:t>
      </w:r>
      <w:r w:rsidR="00526D4B" w:rsidRPr="009C0C9B">
        <w:rPr>
          <w:rFonts w:ascii="Times New Roman" w:hAnsi="Times New Roman" w:cs="Times New Roman"/>
          <w:sz w:val="24"/>
          <w:szCs w:val="24"/>
        </w:rPr>
        <w:t xml:space="preserve">Seimo, kaip politinės valstybės valdžios institucijos, sprendimuose, kitaip nei teisminės valdžios priimamuose sprendimuose, nėra dėstomi sprendimo motyvai ir jį pagrindžiantys teisiniai argumentai; argumentai, kuriais grindžiamas tam tikras Seimo sprendimas, pateikiami inicijuojant jo priėmimą ir išsakomi svarstant tą sprendimą Seime. </w:t>
      </w:r>
    </w:p>
    <w:p w14:paraId="2CC1AA05" w14:textId="3E755C5A" w:rsidR="00526D4B" w:rsidRDefault="009C0C9B" w:rsidP="00C152F9">
      <w:pPr>
        <w:pStyle w:val="Sraopastraipa"/>
        <w:numPr>
          <w:ilvl w:val="1"/>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N</w:t>
      </w:r>
      <w:r w:rsidR="00526D4B" w:rsidRPr="00526D4B">
        <w:rPr>
          <w:rFonts w:ascii="Times New Roman" w:hAnsi="Times New Roman" w:cs="Times New Roman"/>
          <w:sz w:val="24"/>
          <w:szCs w:val="24"/>
        </w:rPr>
        <w:t xml:space="preserve">utarimo priėmimas inicijuotas daugiau nei pusės visų Seimo narių </w:t>
      </w:r>
      <w:r>
        <w:rPr>
          <w:rFonts w:ascii="Times New Roman" w:hAnsi="Times New Roman" w:cs="Times New Roman"/>
          <w:sz w:val="24"/>
          <w:szCs w:val="24"/>
        </w:rPr>
        <w:t>P</w:t>
      </w:r>
      <w:r w:rsidR="00526D4B" w:rsidRPr="00526D4B">
        <w:rPr>
          <w:rFonts w:ascii="Times New Roman" w:hAnsi="Times New Roman" w:cs="Times New Roman"/>
          <w:sz w:val="24"/>
          <w:szCs w:val="24"/>
        </w:rPr>
        <w:t xml:space="preserve">areiškimu, kuriame ir buvo išdėstyti esminiai priekaištai; tai, kad nepasitikėjimo motyvai suformuluoti netinkamai ir neaiškiai, </w:t>
      </w:r>
      <w:r>
        <w:rPr>
          <w:rFonts w:ascii="Times New Roman" w:hAnsi="Times New Roman" w:cs="Times New Roman"/>
          <w:sz w:val="24"/>
          <w:szCs w:val="24"/>
        </w:rPr>
        <w:t>yra</w:t>
      </w:r>
      <w:r w:rsidR="00526D4B" w:rsidRPr="00526D4B">
        <w:rPr>
          <w:rFonts w:ascii="Times New Roman" w:hAnsi="Times New Roman" w:cs="Times New Roman"/>
          <w:sz w:val="24"/>
          <w:szCs w:val="24"/>
        </w:rPr>
        <w:t xml:space="preserve"> subjektyvus pareiškėjo vertinimas. Pareiškėjas dalyvavo Seimo posėdyje svarstant jo atleidimo klausimą, </w:t>
      </w:r>
      <w:r>
        <w:rPr>
          <w:rFonts w:ascii="Times New Roman" w:hAnsi="Times New Roman" w:cs="Times New Roman"/>
          <w:sz w:val="24"/>
          <w:szCs w:val="24"/>
        </w:rPr>
        <w:t>todėl</w:t>
      </w:r>
      <w:r w:rsidR="00526D4B" w:rsidRPr="00526D4B">
        <w:rPr>
          <w:rFonts w:ascii="Times New Roman" w:hAnsi="Times New Roman" w:cs="Times New Roman"/>
          <w:sz w:val="24"/>
          <w:szCs w:val="24"/>
        </w:rPr>
        <w:t xml:space="preserve"> galėjo išdėstyti savo poziciją ir buvo Seimo narių išklausytas. </w:t>
      </w:r>
      <w:r w:rsidR="00526D4B">
        <w:rPr>
          <w:rFonts w:ascii="Times New Roman" w:hAnsi="Times New Roman" w:cs="Times New Roman"/>
          <w:sz w:val="24"/>
          <w:szCs w:val="24"/>
        </w:rPr>
        <w:t>P</w:t>
      </w:r>
      <w:r w:rsidR="00526D4B" w:rsidRPr="00526D4B">
        <w:rPr>
          <w:rFonts w:ascii="Times New Roman" w:hAnsi="Times New Roman" w:cs="Times New Roman"/>
          <w:sz w:val="24"/>
          <w:szCs w:val="24"/>
        </w:rPr>
        <w:t>areiškėjas turėjo realią galimybę pateikti Seimui savo paaiškinimus ir posėdyje atsakyti į argumentus, kuriais buvo grindžiamas nepasitikėjimas juo</w:t>
      </w:r>
      <w:r w:rsidR="00BE571B">
        <w:rPr>
          <w:rFonts w:ascii="Times New Roman" w:hAnsi="Times New Roman" w:cs="Times New Roman"/>
          <w:sz w:val="24"/>
          <w:szCs w:val="24"/>
        </w:rPr>
        <w:t>, t. y.</w:t>
      </w:r>
      <w:r w:rsidR="00526D4B" w:rsidRPr="00526D4B">
        <w:rPr>
          <w:rFonts w:ascii="Times New Roman" w:hAnsi="Times New Roman" w:cs="Times New Roman"/>
          <w:sz w:val="24"/>
          <w:szCs w:val="24"/>
        </w:rPr>
        <w:t xml:space="preserve"> </w:t>
      </w:r>
      <w:r>
        <w:rPr>
          <w:rFonts w:ascii="Times New Roman" w:hAnsi="Times New Roman" w:cs="Times New Roman"/>
          <w:sz w:val="24"/>
          <w:szCs w:val="24"/>
        </w:rPr>
        <w:t>pareiškėjas</w:t>
      </w:r>
      <w:r w:rsidR="00526D4B" w:rsidRPr="00526D4B">
        <w:rPr>
          <w:rFonts w:ascii="Times New Roman" w:hAnsi="Times New Roman" w:cs="Times New Roman"/>
          <w:sz w:val="24"/>
          <w:szCs w:val="24"/>
        </w:rPr>
        <w:t xml:space="preserve"> atleistas iš pareigų nepažeidžiant Konstitucijos 75 straipsnio ir Seimo statuto 218 straipsnio 2 daly</w:t>
      </w:r>
      <w:r>
        <w:rPr>
          <w:rFonts w:ascii="Times New Roman" w:hAnsi="Times New Roman" w:cs="Times New Roman"/>
          <w:sz w:val="24"/>
          <w:szCs w:val="24"/>
        </w:rPr>
        <w:t>je įtvirtintos</w:t>
      </w:r>
      <w:r w:rsidR="00526D4B" w:rsidRPr="00526D4B">
        <w:rPr>
          <w:rFonts w:ascii="Times New Roman" w:hAnsi="Times New Roman" w:cs="Times New Roman"/>
          <w:sz w:val="24"/>
          <w:szCs w:val="24"/>
        </w:rPr>
        <w:t xml:space="preserve"> atleidimo iš pareigų svarstymo tvarkos. </w:t>
      </w:r>
      <w:r>
        <w:rPr>
          <w:rFonts w:ascii="Times New Roman" w:hAnsi="Times New Roman" w:cs="Times New Roman"/>
          <w:sz w:val="24"/>
          <w:szCs w:val="24"/>
        </w:rPr>
        <w:t>P</w:t>
      </w:r>
      <w:r w:rsidR="00526D4B" w:rsidRPr="00526D4B">
        <w:rPr>
          <w:rFonts w:ascii="Times New Roman" w:hAnsi="Times New Roman" w:cs="Times New Roman"/>
          <w:sz w:val="24"/>
          <w:szCs w:val="24"/>
        </w:rPr>
        <w:t xml:space="preserve">riimant </w:t>
      </w:r>
      <w:r>
        <w:rPr>
          <w:rFonts w:ascii="Times New Roman" w:hAnsi="Times New Roman" w:cs="Times New Roman"/>
          <w:sz w:val="24"/>
          <w:szCs w:val="24"/>
        </w:rPr>
        <w:t>N</w:t>
      </w:r>
      <w:r w:rsidR="00526D4B" w:rsidRPr="00526D4B">
        <w:rPr>
          <w:rFonts w:ascii="Times New Roman" w:hAnsi="Times New Roman" w:cs="Times New Roman"/>
          <w:sz w:val="24"/>
          <w:szCs w:val="24"/>
        </w:rPr>
        <w:t xml:space="preserve">utarimą Seimo </w:t>
      </w:r>
      <w:r w:rsidR="00203768">
        <w:rPr>
          <w:rFonts w:ascii="Times New Roman" w:hAnsi="Times New Roman" w:cs="Times New Roman"/>
          <w:sz w:val="24"/>
          <w:szCs w:val="24"/>
        </w:rPr>
        <w:t>P</w:t>
      </w:r>
      <w:r w:rsidR="00526D4B" w:rsidRPr="00526D4B">
        <w:rPr>
          <w:rFonts w:ascii="Times New Roman" w:hAnsi="Times New Roman" w:cs="Times New Roman"/>
          <w:sz w:val="24"/>
          <w:szCs w:val="24"/>
        </w:rPr>
        <w:t xml:space="preserve">irmininkė teisingai nurodė, </w:t>
      </w:r>
      <w:r>
        <w:rPr>
          <w:rFonts w:ascii="Times New Roman" w:hAnsi="Times New Roman" w:cs="Times New Roman"/>
          <w:sz w:val="24"/>
          <w:szCs w:val="24"/>
        </w:rPr>
        <w:t>kad</w:t>
      </w:r>
      <w:r w:rsidR="00526D4B" w:rsidRPr="00526D4B">
        <w:rPr>
          <w:rFonts w:ascii="Times New Roman" w:hAnsi="Times New Roman" w:cs="Times New Roman"/>
          <w:sz w:val="24"/>
          <w:szCs w:val="24"/>
        </w:rPr>
        <w:t xml:space="preserve"> balsavimas dėl jo priėmimo turi būti slaptas, ir Seimo statuto 218 straipsnio 4 dalyje nustatyta atleidimo iš pareigų procedūra nebuvo pažeista.</w:t>
      </w:r>
    </w:p>
    <w:p w14:paraId="4352ED7B" w14:textId="42D41A1C" w:rsidR="00526D4B" w:rsidRDefault="00526D4B" w:rsidP="00C152F9">
      <w:pPr>
        <w:pStyle w:val="Sraopastraipa"/>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Atsakovas </w:t>
      </w:r>
      <w:r w:rsidR="007F193F">
        <w:rPr>
          <w:rFonts w:ascii="Times New Roman" w:hAnsi="Times New Roman" w:cs="Times New Roman"/>
          <w:sz w:val="24"/>
          <w:szCs w:val="24"/>
        </w:rPr>
        <w:t xml:space="preserve">Seimo </w:t>
      </w:r>
      <w:r w:rsidR="00203AAB">
        <w:rPr>
          <w:rFonts w:ascii="Times New Roman" w:hAnsi="Times New Roman" w:cs="Times New Roman"/>
          <w:sz w:val="24"/>
          <w:szCs w:val="24"/>
        </w:rPr>
        <w:t>k</w:t>
      </w:r>
      <w:r w:rsidR="007F193F">
        <w:rPr>
          <w:rFonts w:ascii="Times New Roman" w:hAnsi="Times New Roman" w:cs="Times New Roman"/>
          <w:sz w:val="24"/>
          <w:szCs w:val="24"/>
        </w:rPr>
        <w:t xml:space="preserve">anceliarija (toliau – ir Kanceliarija) atsiliepime </w:t>
      </w:r>
      <w:r w:rsidR="00BE571B">
        <w:rPr>
          <w:rFonts w:ascii="Times New Roman" w:hAnsi="Times New Roman" w:cs="Times New Roman"/>
          <w:sz w:val="24"/>
          <w:szCs w:val="24"/>
        </w:rPr>
        <w:t xml:space="preserve">į skundą </w:t>
      </w:r>
      <w:r w:rsidR="007F193F">
        <w:rPr>
          <w:rFonts w:ascii="Times New Roman" w:hAnsi="Times New Roman" w:cs="Times New Roman"/>
          <w:sz w:val="24"/>
          <w:szCs w:val="24"/>
        </w:rPr>
        <w:t xml:space="preserve">prašė atmesti skundą. </w:t>
      </w:r>
    </w:p>
    <w:p w14:paraId="2141D571" w14:textId="0988AC30" w:rsidR="00526D4B" w:rsidRPr="007F193F" w:rsidRDefault="00380721" w:rsidP="00C152F9">
      <w:pPr>
        <w:pStyle w:val="Sraopastraipa"/>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Kanceliarija </w:t>
      </w:r>
      <w:r w:rsidR="00BE571B">
        <w:rPr>
          <w:rFonts w:ascii="Times New Roman" w:hAnsi="Times New Roman" w:cs="Times New Roman"/>
          <w:sz w:val="24"/>
          <w:szCs w:val="24"/>
        </w:rPr>
        <w:t xml:space="preserve">nurodė, </w:t>
      </w:r>
      <w:r w:rsidR="007F193F" w:rsidRPr="007F193F">
        <w:rPr>
          <w:rFonts w:ascii="Times New Roman" w:hAnsi="Times New Roman" w:cs="Times New Roman"/>
          <w:sz w:val="24"/>
          <w:szCs w:val="24"/>
        </w:rPr>
        <w:t xml:space="preserve">kad </w:t>
      </w:r>
      <w:r w:rsidR="00BE571B">
        <w:rPr>
          <w:rFonts w:ascii="Times New Roman" w:hAnsi="Times New Roman" w:cs="Times New Roman"/>
          <w:sz w:val="24"/>
          <w:szCs w:val="24"/>
        </w:rPr>
        <w:t>sutinka su</w:t>
      </w:r>
      <w:r w:rsidR="007F193F" w:rsidRPr="007F193F">
        <w:rPr>
          <w:rFonts w:ascii="Times New Roman" w:hAnsi="Times New Roman" w:cs="Times New Roman"/>
          <w:sz w:val="24"/>
          <w:szCs w:val="24"/>
        </w:rPr>
        <w:t xml:space="preserve"> Seimo atsiliepime </w:t>
      </w:r>
      <w:r w:rsidR="00BE571B">
        <w:rPr>
          <w:rFonts w:ascii="Times New Roman" w:hAnsi="Times New Roman" w:cs="Times New Roman"/>
          <w:sz w:val="24"/>
          <w:szCs w:val="24"/>
        </w:rPr>
        <w:t xml:space="preserve">į skundą </w:t>
      </w:r>
      <w:r w:rsidR="007F193F" w:rsidRPr="007F193F">
        <w:rPr>
          <w:rFonts w:ascii="Times New Roman" w:hAnsi="Times New Roman" w:cs="Times New Roman"/>
          <w:sz w:val="24"/>
          <w:szCs w:val="24"/>
        </w:rPr>
        <w:t>išdėstyt</w:t>
      </w:r>
      <w:r w:rsidR="00BE571B">
        <w:rPr>
          <w:rFonts w:ascii="Times New Roman" w:hAnsi="Times New Roman" w:cs="Times New Roman"/>
          <w:sz w:val="24"/>
          <w:szCs w:val="24"/>
        </w:rPr>
        <w:t>a</w:t>
      </w:r>
      <w:r w:rsidR="007F193F" w:rsidRPr="007F193F">
        <w:rPr>
          <w:rFonts w:ascii="Times New Roman" w:hAnsi="Times New Roman" w:cs="Times New Roman"/>
          <w:sz w:val="24"/>
          <w:szCs w:val="24"/>
        </w:rPr>
        <w:t xml:space="preserve"> pozicij</w:t>
      </w:r>
      <w:r w:rsidR="00BE571B">
        <w:rPr>
          <w:rFonts w:ascii="Times New Roman" w:hAnsi="Times New Roman" w:cs="Times New Roman"/>
          <w:sz w:val="24"/>
          <w:szCs w:val="24"/>
        </w:rPr>
        <w:t>a</w:t>
      </w:r>
      <w:r w:rsidR="007F193F" w:rsidRPr="007F193F">
        <w:rPr>
          <w:rFonts w:ascii="Times New Roman" w:hAnsi="Times New Roman" w:cs="Times New Roman"/>
          <w:sz w:val="24"/>
          <w:szCs w:val="24"/>
        </w:rPr>
        <w:t xml:space="preserve"> bei jame pateikt</w:t>
      </w:r>
      <w:r w:rsidR="00BE571B">
        <w:rPr>
          <w:rFonts w:ascii="Times New Roman" w:hAnsi="Times New Roman" w:cs="Times New Roman"/>
          <w:sz w:val="24"/>
          <w:szCs w:val="24"/>
        </w:rPr>
        <w:t>ais</w:t>
      </w:r>
      <w:r w:rsidR="007F193F" w:rsidRPr="007F193F">
        <w:rPr>
          <w:rFonts w:ascii="Times New Roman" w:hAnsi="Times New Roman" w:cs="Times New Roman"/>
          <w:sz w:val="24"/>
          <w:szCs w:val="24"/>
        </w:rPr>
        <w:t xml:space="preserve"> argument</w:t>
      </w:r>
      <w:r w:rsidR="00BE571B">
        <w:rPr>
          <w:rFonts w:ascii="Times New Roman" w:hAnsi="Times New Roman" w:cs="Times New Roman"/>
          <w:sz w:val="24"/>
          <w:szCs w:val="24"/>
        </w:rPr>
        <w:t>ais</w:t>
      </w:r>
      <w:r w:rsidR="007F193F" w:rsidRPr="007F193F">
        <w:rPr>
          <w:rFonts w:ascii="Times New Roman" w:hAnsi="Times New Roman" w:cs="Times New Roman"/>
          <w:sz w:val="24"/>
          <w:szCs w:val="24"/>
        </w:rPr>
        <w:t xml:space="preserve">, </w:t>
      </w:r>
      <w:r w:rsidR="00BE571B">
        <w:rPr>
          <w:rFonts w:ascii="Times New Roman" w:hAnsi="Times New Roman" w:cs="Times New Roman"/>
          <w:sz w:val="24"/>
          <w:szCs w:val="24"/>
        </w:rPr>
        <w:t>bei pažymėjo, k</w:t>
      </w:r>
      <w:r w:rsidR="007F193F" w:rsidRPr="007F193F">
        <w:rPr>
          <w:rFonts w:ascii="Times New Roman" w:hAnsi="Times New Roman" w:cs="Times New Roman"/>
          <w:sz w:val="24"/>
          <w:szCs w:val="24"/>
        </w:rPr>
        <w:t xml:space="preserve">ad </w:t>
      </w:r>
      <w:r w:rsidR="00526D4B" w:rsidRPr="007F193F">
        <w:rPr>
          <w:rFonts w:ascii="Times New Roman" w:hAnsi="Times New Roman" w:cs="Times New Roman"/>
          <w:sz w:val="24"/>
          <w:szCs w:val="24"/>
        </w:rPr>
        <w:t>pagal Lietuvos Respublikos darbo kodekso 65 straipsnio 5</w:t>
      </w:r>
      <w:r w:rsidR="006559A0">
        <w:rPr>
          <w:rFonts w:ascii="Times New Roman" w:hAnsi="Times New Roman" w:cs="Times New Roman"/>
          <w:sz w:val="24"/>
          <w:szCs w:val="24"/>
        </w:rPr>
        <w:t> </w:t>
      </w:r>
      <w:r w:rsidR="00526D4B" w:rsidRPr="007F193F">
        <w:rPr>
          <w:rFonts w:ascii="Times New Roman" w:hAnsi="Times New Roman" w:cs="Times New Roman"/>
          <w:sz w:val="24"/>
          <w:szCs w:val="24"/>
        </w:rPr>
        <w:t>dalį, darbo santykių pasibaigimo diena yra paskutinė darbuotojo darbo diena, todėl paskutinė pareiškėjo, kaip Seimo kanclerio, darbo diena buvo 2024 m. kovo 22 d.</w:t>
      </w:r>
      <w:r w:rsidR="00BE571B">
        <w:rPr>
          <w:rFonts w:ascii="Times New Roman" w:hAnsi="Times New Roman" w:cs="Times New Roman"/>
          <w:sz w:val="24"/>
          <w:szCs w:val="24"/>
        </w:rPr>
        <w:t>, t. y.</w:t>
      </w:r>
      <w:r w:rsidR="00526D4B" w:rsidRPr="007F193F">
        <w:rPr>
          <w:rFonts w:ascii="Times New Roman" w:hAnsi="Times New Roman" w:cs="Times New Roman"/>
          <w:sz w:val="24"/>
          <w:szCs w:val="24"/>
        </w:rPr>
        <w:t xml:space="preserve"> reikalavimas priteisti vidutinį darbo užmokestį gali būti reiškiamas tik nuo laikotarpio, prasidedančio 2024 m. kovo 23 d. </w:t>
      </w:r>
    </w:p>
    <w:p w14:paraId="60B1CCB5" w14:textId="7BA26823" w:rsidR="00EE0B9A" w:rsidRDefault="00EE0B9A" w:rsidP="00C152F9">
      <w:pPr>
        <w:tabs>
          <w:tab w:val="left" w:pos="851"/>
          <w:tab w:val="left" w:pos="993"/>
        </w:tabs>
        <w:spacing w:after="0" w:line="240" w:lineRule="auto"/>
        <w:rPr>
          <w:rFonts w:ascii="Times New Roman" w:hAnsi="Times New Roman" w:cs="Times New Roman"/>
          <w:sz w:val="24"/>
          <w:szCs w:val="24"/>
        </w:rPr>
      </w:pPr>
    </w:p>
    <w:p w14:paraId="25EC2250" w14:textId="540BB87F" w:rsidR="009B3362" w:rsidRPr="001A122D" w:rsidRDefault="009B3362" w:rsidP="00C152F9">
      <w:pPr>
        <w:tabs>
          <w:tab w:val="left" w:pos="851"/>
          <w:tab w:val="left" w:pos="993"/>
        </w:tabs>
        <w:spacing w:after="0" w:line="240" w:lineRule="auto"/>
        <w:jc w:val="center"/>
        <w:rPr>
          <w:rFonts w:ascii="Times New Roman" w:hAnsi="Times New Roman" w:cs="Times New Roman"/>
          <w:sz w:val="24"/>
          <w:szCs w:val="24"/>
        </w:rPr>
      </w:pPr>
      <w:r w:rsidRPr="001A122D">
        <w:rPr>
          <w:rFonts w:ascii="Times New Roman" w:hAnsi="Times New Roman" w:cs="Times New Roman"/>
          <w:sz w:val="24"/>
          <w:szCs w:val="24"/>
        </w:rPr>
        <w:t>II.</w:t>
      </w:r>
    </w:p>
    <w:p w14:paraId="6EED25E2" w14:textId="77777777" w:rsidR="009B3362" w:rsidRPr="001A122D" w:rsidRDefault="009B3362" w:rsidP="00C152F9">
      <w:pPr>
        <w:tabs>
          <w:tab w:val="left" w:pos="851"/>
          <w:tab w:val="left" w:pos="993"/>
        </w:tabs>
        <w:spacing w:after="0" w:line="240" w:lineRule="auto"/>
        <w:jc w:val="both"/>
        <w:rPr>
          <w:rFonts w:ascii="Times New Roman" w:hAnsi="Times New Roman" w:cs="Times New Roman"/>
          <w:sz w:val="24"/>
          <w:szCs w:val="24"/>
        </w:rPr>
      </w:pPr>
    </w:p>
    <w:p w14:paraId="08117675" w14:textId="24D34A67" w:rsidR="008D742D" w:rsidRDefault="007514E1" w:rsidP="00C152F9">
      <w:pPr>
        <w:pStyle w:val="Sraopastraipa"/>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lastRenderedPageBreak/>
        <w:t>Regionų administracinis teismas</w:t>
      </w:r>
      <w:r w:rsidR="00A2773A">
        <w:rPr>
          <w:rFonts w:ascii="Times New Roman" w:hAnsi="Times New Roman" w:cs="Times New Roman"/>
          <w:sz w:val="24"/>
          <w:szCs w:val="24"/>
        </w:rPr>
        <w:t xml:space="preserve"> </w:t>
      </w:r>
      <w:r w:rsidR="00EE0B9A" w:rsidRPr="00EE0B9A">
        <w:rPr>
          <w:rFonts w:ascii="Times New Roman" w:hAnsi="Times New Roman" w:cs="Times New Roman"/>
          <w:sz w:val="24"/>
          <w:szCs w:val="24"/>
        </w:rPr>
        <w:t>2025 m. birželio 23 d.</w:t>
      </w:r>
      <w:r w:rsidR="00EE0B9A">
        <w:rPr>
          <w:rFonts w:ascii="Times New Roman" w:hAnsi="Times New Roman" w:cs="Times New Roman"/>
          <w:sz w:val="24"/>
          <w:szCs w:val="24"/>
        </w:rPr>
        <w:t xml:space="preserve"> </w:t>
      </w:r>
      <w:r w:rsidR="00A2773A">
        <w:rPr>
          <w:rFonts w:ascii="Times New Roman" w:hAnsi="Times New Roman" w:cs="Times New Roman"/>
          <w:sz w:val="24"/>
          <w:szCs w:val="24"/>
        </w:rPr>
        <w:t>sprendimu pareiškėjo</w:t>
      </w:r>
      <w:r w:rsidR="008D742D">
        <w:rPr>
          <w:rFonts w:ascii="Times New Roman" w:hAnsi="Times New Roman" w:cs="Times New Roman"/>
          <w:sz w:val="24"/>
          <w:szCs w:val="24"/>
        </w:rPr>
        <w:t xml:space="preserve"> </w:t>
      </w:r>
      <w:bookmarkStart w:id="4" w:name="Buk_10"/>
      <w:r w:rsidR="007D6E68" w:rsidRPr="007D6E68">
        <w:rPr>
          <w:rFonts w:ascii="Times New Roman" w:hAnsi="Times New Roman" w:cs="Times New Roman"/>
          <w:sz w:val="24"/>
          <w:szCs w:val="24"/>
        </w:rPr>
        <w:t xml:space="preserve">M. G. </w:t>
      </w:r>
      <w:bookmarkEnd w:id="4"/>
      <w:r w:rsidR="008D742D">
        <w:rPr>
          <w:rFonts w:ascii="Times New Roman" w:hAnsi="Times New Roman" w:cs="Times New Roman"/>
          <w:sz w:val="24"/>
          <w:szCs w:val="24"/>
        </w:rPr>
        <w:t xml:space="preserve">skundą </w:t>
      </w:r>
      <w:r w:rsidR="001F2DE6">
        <w:rPr>
          <w:rFonts w:ascii="Times New Roman" w:hAnsi="Times New Roman" w:cs="Times New Roman"/>
          <w:sz w:val="24"/>
          <w:szCs w:val="24"/>
        </w:rPr>
        <w:t>atmetė</w:t>
      </w:r>
      <w:r w:rsidR="008D742D">
        <w:rPr>
          <w:rFonts w:ascii="Times New Roman" w:hAnsi="Times New Roman" w:cs="Times New Roman"/>
          <w:sz w:val="24"/>
          <w:szCs w:val="24"/>
        </w:rPr>
        <w:t>.</w:t>
      </w:r>
    </w:p>
    <w:p w14:paraId="77D2C8BE" w14:textId="77777777" w:rsidR="00E61E09" w:rsidRDefault="005628D2" w:rsidP="00C152F9">
      <w:pPr>
        <w:pStyle w:val="Sraopastraipa"/>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7A342C">
        <w:rPr>
          <w:rFonts w:ascii="Times New Roman" w:hAnsi="Times New Roman" w:cs="Times New Roman"/>
          <w:sz w:val="24"/>
          <w:szCs w:val="24"/>
        </w:rPr>
        <w:t>T</w:t>
      </w:r>
      <w:r w:rsidR="00F858AD" w:rsidRPr="007A342C">
        <w:rPr>
          <w:rFonts w:ascii="Times New Roman" w:hAnsi="Times New Roman" w:cs="Times New Roman"/>
          <w:sz w:val="24"/>
          <w:szCs w:val="24"/>
        </w:rPr>
        <w:t>eismas</w:t>
      </w:r>
      <w:r w:rsidR="006762CF">
        <w:rPr>
          <w:rFonts w:ascii="Times New Roman" w:hAnsi="Times New Roman" w:cs="Times New Roman"/>
          <w:sz w:val="24"/>
          <w:szCs w:val="24"/>
        </w:rPr>
        <w:t xml:space="preserve"> nustatė</w:t>
      </w:r>
      <w:r w:rsidR="00E61E09">
        <w:rPr>
          <w:rFonts w:ascii="Times New Roman" w:hAnsi="Times New Roman" w:cs="Times New Roman"/>
          <w:sz w:val="24"/>
          <w:szCs w:val="24"/>
        </w:rPr>
        <w:t xml:space="preserve"> šias aplinkybes:</w:t>
      </w:r>
    </w:p>
    <w:p w14:paraId="6AB33B60" w14:textId="1E6FACF5" w:rsidR="00EE0B9A" w:rsidRDefault="00F209DC" w:rsidP="00C152F9">
      <w:pPr>
        <w:pStyle w:val="Sraopastraipa"/>
        <w:numPr>
          <w:ilvl w:val="1"/>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P</w:t>
      </w:r>
      <w:r w:rsidRPr="00F209DC">
        <w:rPr>
          <w:rFonts w:ascii="Times New Roman" w:hAnsi="Times New Roman" w:cs="Times New Roman"/>
          <w:sz w:val="24"/>
          <w:szCs w:val="24"/>
        </w:rPr>
        <w:t xml:space="preserve">areiškėjas </w:t>
      </w:r>
      <w:r>
        <w:rPr>
          <w:rFonts w:ascii="Times New Roman" w:hAnsi="Times New Roman" w:cs="Times New Roman"/>
          <w:sz w:val="24"/>
          <w:szCs w:val="24"/>
        </w:rPr>
        <w:t xml:space="preserve">buvo paskirtas </w:t>
      </w:r>
      <w:r w:rsidRPr="00F209DC">
        <w:rPr>
          <w:rFonts w:ascii="Times New Roman" w:hAnsi="Times New Roman" w:cs="Times New Roman"/>
          <w:sz w:val="24"/>
          <w:szCs w:val="24"/>
        </w:rPr>
        <w:t xml:space="preserve">į Seimo kanclerio pareigas </w:t>
      </w:r>
      <w:r w:rsidR="00FC4199">
        <w:rPr>
          <w:rFonts w:ascii="Times New Roman" w:hAnsi="Times New Roman" w:cs="Times New Roman"/>
          <w:sz w:val="24"/>
          <w:szCs w:val="24"/>
        </w:rPr>
        <w:t>penkeriems</w:t>
      </w:r>
      <w:r w:rsidRPr="00F209DC">
        <w:rPr>
          <w:rFonts w:ascii="Times New Roman" w:hAnsi="Times New Roman" w:cs="Times New Roman"/>
          <w:sz w:val="24"/>
          <w:szCs w:val="24"/>
        </w:rPr>
        <w:t xml:space="preserve"> metams Seimo 2021</w:t>
      </w:r>
      <w:r w:rsidR="006559A0">
        <w:rPr>
          <w:rFonts w:ascii="Times New Roman" w:hAnsi="Times New Roman" w:cs="Times New Roman"/>
          <w:sz w:val="24"/>
          <w:szCs w:val="24"/>
        </w:rPr>
        <w:t> </w:t>
      </w:r>
      <w:r w:rsidRPr="00F209DC">
        <w:rPr>
          <w:rFonts w:ascii="Times New Roman" w:hAnsi="Times New Roman" w:cs="Times New Roman"/>
          <w:sz w:val="24"/>
          <w:szCs w:val="24"/>
        </w:rPr>
        <w:t>m. balandžio 27 d. nutarimu Nr. XIV, įsigaliojusiu 2021 m. balandžio 29 d.</w:t>
      </w:r>
    </w:p>
    <w:p w14:paraId="3AB6B7A4" w14:textId="700E503F" w:rsidR="00F209DC" w:rsidRDefault="00F209DC" w:rsidP="00C152F9">
      <w:pPr>
        <w:pStyle w:val="Sraopastraipa"/>
        <w:numPr>
          <w:ilvl w:val="1"/>
          <w:numId w:val="1"/>
        </w:numPr>
        <w:spacing w:after="0" w:line="240" w:lineRule="auto"/>
        <w:ind w:left="0" w:firstLine="709"/>
        <w:jc w:val="both"/>
        <w:rPr>
          <w:rFonts w:ascii="Times New Roman" w:hAnsi="Times New Roman" w:cs="Times New Roman"/>
          <w:sz w:val="24"/>
          <w:szCs w:val="24"/>
        </w:rPr>
      </w:pPr>
      <w:r w:rsidRPr="00F209DC">
        <w:rPr>
          <w:rFonts w:ascii="Times New Roman" w:hAnsi="Times New Roman" w:cs="Times New Roman"/>
          <w:sz w:val="24"/>
          <w:szCs w:val="24"/>
        </w:rPr>
        <w:t xml:space="preserve">Seimo </w:t>
      </w:r>
      <w:r w:rsidR="00203768">
        <w:rPr>
          <w:rFonts w:ascii="Times New Roman" w:hAnsi="Times New Roman" w:cs="Times New Roman"/>
          <w:sz w:val="24"/>
          <w:szCs w:val="24"/>
        </w:rPr>
        <w:t>P</w:t>
      </w:r>
      <w:r w:rsidRPr="00F209DC">
        <w:rPr>
          <w:rFonts w:ascii="Times New Roman" w:hAnsi="Times New Roman" w:cs="Times New Roman"/>
          <w:sz w:val="24"/>
          <w:szCs w:val="24"/>
        </w:rPr>
        <w:t xml:space="preserve">irmininkė 2024 m. kovo 20 d. potvarkiu Nr. PP-137, vadovaudamasi Seimo statuto 31 straipsnio 2 dalimi ir atsižvelgdama į Seimo Pirmininko sekretoriate 2024 m. kovo 19 d. gautą </w:t>
      </w:r>
      <w:r w:rsidR="00BE571B">
        <w:rPr>
          <w:rFonts w:ascii="Times New Roman" w:hAnsi="Times New Roman" w:cs="Times New Roman"/>
          <w:sz w:val="24"/>
          <w:szCs w:val="24"/>
        </w:rPr>
        <w:t>74</w:t>
      </w:r>
      <w:r w:rsidRPr="00F209DC">
        <w:rPr>
          <w:rFonts w:ascii="Times New Roman" w:hAnsi="Times New Roman" w:cs="Times New Roman"/>
          <w:sz w:val="24"/>
          <w:szCs w:val="24"/>
        </w:rPr>
        <w:t xml:space="preserve"> Seimo narių </w:t>
      </w:r>
      <w:r w:rsidR="00203AAB">
        <w:rPr>
          <w:rFonts w:ascii="Times New Roman" w:hAnsi="Times New Roman" w:cs="Times New Roman"/>
          <w:sz w:val="24"/>
          <w:szCs w:val="24"/>
        </w:rPr>
        <w:t>P</w:t>
      </w:r>
      <w:r w:rsidRPr="00F209DC">
        <w:rPr>
          <w:rFonts w:ascii="Times New Roman" w:hAnsi="Times New Roman" w:cs="Times New Roman"/>
          <w:sz w:val="24"/>
          <w:szCs w:val="24"/>
        </w:rPr>
        <w:t xml:space="preserve">areiškimą, pasiūlė Seimui atleisti </w:t>
      </w:r>
      <w:r>
        <w:rPr>
          <w:rFonts w:ascii="Times New Roman" w:hAnsi="Times New Roman" w:cs="Times New Roman"/>
          <w:sz w:val="24"/>
          <w:szCs w:val="24"/>
        </w:rPr>
        <w:t>pareiškėją</w:t>
      </w:r>
      <w:r w:rsidRPr="00F209DC">
        <w:rPr>
          <w:rFonts w:ascii="Times New Roman" w:hAnsi="Times New Roman" w:cs="Times New Roman"/>
          <w:sz w:val="24"/>
          <w:szCs w:val="24"/>
        </w:rPr>
        <w:t xml:space="preserve"> iš Seimo kanclerio pareigų dėl nepasitikėjimo.</w:t>
      </w:r>
    </w:p>
    <w:p w14:paraId="577BABD9" w14:textId="4EE22E57" w:rsidR="00F209DC" w:rsidRPr="00F209DC" w:rsidRDefault="00F209DC" w:rsidP="00C152F9">
      <w:pPr>
        <w:pStyle w:val="Sraopastraipa"/>
        <w:numPr>
          <w:ilvl w:val="1"/>
          <w:numId w:val="1"/>
        </w:numPr>
        <w:spacing w:after="0" w:line="240" w:lineRule="auto"/>
        <w:ind w:left="0" w:firstLine="709"/>
        <w:jc w:val="both"/>
        <w:rPr>
          <w:rFonts w:ascii="Times New Roman" w:hAnsi="Times New Roman" w:cs="Times New Roman"/>
          <w:sz w:val="24"/>
          <w:szCs w:val="24"/>
        </w:rPr>
      </w:pPr>
      <w:r w:rsidRPr="00F209DC">
        <w:rPr>
          <w:rFonts w:ascii="Times New Roman" w:hAnsi="Times New Roman" w:cs="Times New Roman"/>
          <w:sz w:val="24"/>
          <w:szCs w:val="24"/>
        </w:rPr>
        <w:t xml:space="preserve">Seimas, vadovaudamasis Konstitucijos 75 straipsniu, Seimo statuto 31 straipsnio 2 dalimi ir atsižvelgdamas į Seimo Pirmininko teikimą, </w:t>
      </w:r>
      <w:r w:rsidR="004B7144">
        <w:rPr>
          <w:rFonts w:ascii="Times New Roman" w:hAnsi="Times New Roman" w:cs="Times New Roman"/>
          <w:sz w:val="24"/>
          <w:szCs w:val="24"/>
        </w:rPr>
        <w:t>N</w:t>
      </w:r>
      <w:r w:rsidRPr="00F209DC">
        <w:rPr>
          <w:rFonts w:ascii="Times New Roman" w:hAnsi="Times New Roman" w:cs="Times New Roman"/>
          <w:sz w:val="24"/>
          <w:szCs w:val="24"/>
        </w:rPr>
        <w:t xml:space="preserve">utarimu </w:t>
      </w:r>
      <w:r w:rsidR="005A44AA">
        <w:rPr>
          <w:rFonts w:ascii="Times New Roman" w:hAnsi="Times New Roman" w:cs="Times New Roman"/>
          <w:sz w:val="24"/>
          <w:szCs w:val="24"/>
        </w:rPr>
        <w:t>atleido</w:t>
      </w:r>
      <w:r w:rsidRPr="00F209DC">
        <w:rPr>
          <w:rFonts w:ascii="Times New Roman" w:hAnsi="Times New Roman" w:cs="Times New Roman"/>
          <w:sz w:val="24"/>
          <w:szCs w:val="24"/>
        </w:rPr>
        <w:t xml:space="preserve"> pareiškėją iš Seimo kanclerio pareigų</w:t>
      </w:r>
      <w:r w:rsidR="004740D8">
        <w:rPr>
          <w:rFonts w:ascii="Times New Roman" w:hAnsi="Times New Roman" w:cs="Times New Roman"/>
          <w:sz w:val="24"/>
          <w:szCs w:val="24"/>
        </w:rPr>
        <w:t>,</w:t>
      </w:r>
      <w:r w:rsidRPr="00F209DC">
        <w:rPr>
          <w:rFonts w:ascii="Times New Roman" w:hAnsi="Times New Roman" w:cs="Times New Roman"/>
          <w:sz w:val="24"/>
          <w:szCs w:val="24"/>
        </w:rPr>
        <w:t xml:space="preserve"> Seimui pareiškus nepasitikėjimą juo</w:t>
      </w:r>
      <w:r w:rsidR="003563FE">
        <w:rPr>
          <w:rFonts w:ascii="Times New Roman" w:hAnsi="Times New Roman" w:cs="Times New Roman"/>
          <w:sz w:val="24"/>
          <w:szCs w:val="24"/>
        </w:rPr>
        <w:t>,</w:t>
      </w:r>
      <w:r w:rsidRPr="00F209DC">
        <w:rPr>
          <w:rFonts w:ascii="Times New Roman" w:hAnsi="Times New Roman" w:cs="Times New Roman"/>
          <w:sz w:val="24"/>
          <w:szCs w:val="24"/>
        </w:rPr>
        <w:t xml:space="preserve"> </w:t>
      </w:r>
      <w:r>
        <w:rPr>
          <w:rFonts w:ascii="Times New Roman" w:hAnsi="Times New Roman" w:cs="Times New Roman"/>
          <w:sz w:val="24"/>
          <w:szCs w:val="24"/>
        </w:rPr>
        <w:t>ir</w:t>
      </w:r>
      <w:r w:rsidRPr="00F209DC">
        <w:rPr>
          <w:rFonts w:ascii="Times New Roman" w:hAnsi="Times New Roman" w:cs="Times New Roman"/>
          <w:sz w:val="24"/>
          <w:szCs w:val="24"/>
        </w:rPr>
        <w:t xml:space="preserve"> </w:t>
      </w:r>
      <w:r w:rsidR="004740D8">
        <w:rPr>
          <w:rFonts w:ascii="Times New Roman" w:hAnsi="Times New Roman" w:cs="Times New Roman"/>
          <w:sz w:val="24"/>
          <w:szCs w:val="24"/>
        </w:rPr>
        <w:t>nustatė</w:t>
      </w:r>
      <w:r w:rsidRPr="00F209DC">
        <w:rPr>
          <w:rFonts w:ascii="Times New Roman" w:hAnsi="Times New Roman" w:cs="Times New Roman"/>
          <w:sz w:val="24"/>
          <w:szCs w:val="24"/>
        </w:rPr>
        <w:t xml:space="preserve">, kad </w:t>
      </w:r>
      <w:r w:rsidR="003563FE">
        <w:rPr>
          <w:rFonts w:ascii="Times New Roman" w:hAnsi="Times New Roman" w:cs="Times New Roman"/>
          <w:sz w:val="24"/>
          <w:szCs w:val="24"/>
        </w:rPr>
        <w:t>N</w:t>
      </w:r>
      <w:r w:rsidRPr="00F209DC">
        <w:rPr>
          <w:rFonts w:ascii="Times New Roman" w:hAnsi="Times New Roman" w:cs="Times New Roman"/>
          <w:sz w:val="24"/>
          <w:szCs w:val="24"/>
        </w:rPr>
        <w:t>utarimas įsigalioja 2024 m. kovo 22 d.</w:t>
      </w:r>
    </w:p>
    <w:p w14:paraId="3B51F1A2" w14:textId="66EA267E" w:rsidR="00F209DC" w:rsidRDefault="001F702B" w:rsidP="00C152F9">
      <w:pPr>
        <w:pStyle w:val="Sraopastraipa"/>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AB0F8B">
        <w:rPr>
          <w:rFonts w:ascii="Times New Roman" w:hAnsi="Times New Roman" w:cs="Times New Roman"/>
          <w:sz w:val="24"/>
          <w:szCs w:val="24"/>
        </w:rPr>
        <w:t>Teismas,</w:t>
      </w:r>
      <w:r w:rsidR="00F858AD" w:rsidRPr="00AB0F8B">
        <w:rPr>
          <w:rFonts w:ascii="Times New Roman" w:hAnsi="Times New Roman" w:cs="Times New Roman"/>
          <w:sz w:val="24"/>
          <w:szCs w:val="24"/>
        </w:rPr>
        <w:t xml:space="preserve"> </w:t>
      </w:r>
      <w:r w:rsidR="00F14F0A" w:rsidRPr="00AB0F8B">
        <w:rPr>
          <w:rFonts w:ascii="Times New Roman" w:hAnsi="Times New Roman" w:cs="Times New Roman"/>
          <w:sz w:val="24"/>
          <w:szCs w:val="24"/>
        </w:rPr>
        <w:t xml:space="preserve">nagrinėdamas kilusį ginčą, </w:t>
      </w:r>
      <w:r w:rsidR="00ED59F2" w:rsidRPr="00AB0F8B">
        <w:rPr>
          <w:rFonts w:ascii="Times New Roman" w:hAnsi="Times New Roman" w:cs="Times New Roman"/>
          <w:sz w:val="24"/>
          <w:szCs w:val="24"/>
        </w:rPr>
        <w:t>vadovavosi</w:t>
      </w:r>
      <w:r w:rsidR="000B1692" w:rsidRPr="00AB0F8B">
        <w:rPr>
          <w:rFonts w:ascii="Times New Roman" w:hAnsi="Times New Roman" w:cs="Times New Roman"/>
          <w:sz w:val="24"/>
          <w:szCs w:val="24"/>
        </w:rPr>
        <w:t xml:space="preserve"> </w:t>
      </w:r>
      <w:r w:rsidR="00F209DC">
        <w:rPr>
          <w:rFonts w:ascii="Times New Roman" w:hAnsi="Times New Roman" w:cs="Times New Roman"/>
          <w:sz w:val="24"/>
          <w:szCs w:val="24"/>
        </w:rPr>
        <w:t>VTĮ 2 str</w:t>
      </w:r>
      <w:r w:rsidR="00203AAB">
        <w:rPr>
          <w:rFonts w:ascii="Times New Roman" w:hAnsi="Times New Roman" w:cs="Times New Roman"/>
          <w:sz w:val="24"/>
          <w:szCs w:val="24"/>
        </w:rPr>
        <w:t xml:space="preserve">aipsnio </w:t>
      </w:r>
      <w:r w:rsidR="00F209DC">
        <w:rPr>
          <w:rFonts w:ascii="Times New Roman" w:hAnsi="Times New Roman" w:cs="Times New Roman"/>
          <w:sz w:val="24"/>
          <w:szCs w:val="24"/>
        </w:rPr>
        <w:t>3 d</w:t>
      </w:r>
      <w:r w:rsidR="00203AAB">
        <w:rPr>
          <w:rFonts w:ascii="Times New Roman" w:hAnsi="Times New Roman" w:cs="Times New Roman"/>
          <w:sz w:val="24"/>
          <w:szCs w:val="24"/>
        </w:rPr>
        <w:t>alimi,</w:t>
      </w:r>
      <w:r w:rsidR="00F209DC">
        <w:rPr>
          <w:rFonts w:ascii="Times New Roman" w:hAnsi="Times New Roman" w:cs="Times New Roman"/>
          <w:sz w:val="24"/>
          <w:szCs w:val="24"/>
        </w:rPr>
        <w:t xml:space="preserve"> Seimo statuto 31 str</w:t>
      </w:r>
      <w:r w:rsidR="00203AAB">
        <w:rPr>
          <w:rFonts w:ascii="Times New Roman" w:hAnsi="Times New Roman" w:cs="Times New Roman"/>
          <w:sz w:val="24"/>
          <w:szCs w:val="24"/>
        </w:rPr>
        <w:t>aipsnio</w:t>
      </w:r>
      <w:r w:rsidR="00F209DC">
        <w:rPr>
          <w:rFonts w:ascii="Times New Roman" w:hAnsi="Times New Roman" w:cs="Times New Roman"/>
          <w:sz w:val="24"/>
          <w:szCs w:val="24"/>
        </w:rPr>
        <w:t xml:space="preserve"> 1–2, 4 d</w:t>
      </w:r>
      <w:r w:rsidR="00203AAB">
        <w:rPr>
          <w:rFonts w:ascii="Times New Roman" w:hAnsi="Times New Roman" w:cs="Times New Roman"/>
          <w:sz w:val="24"/>
          <w:szCs w:val="24"/>
        </w:rPr>
        <w:t>alimis,</w:t>
      </w:r>
      <w:r w:rsidR="005C0DF1">
        <w:rPr>
          <w:rFonts w:ascii="Times New Roman" w:hAnsi="Times New Roman" w:cs="Times New Roman"/>
          <w:sz w:val="24"/>
          <w:szCs w:val="24"/>
        </w:rPr>
        <w:t xml:space="preserve"> 115 str</w:t>
      </w:r>
      <w:r w:rsidR="00203AAB">
        <w:rPr>
          <w:rFonts w:ascii="Times New Roman" w:hAnsi="Times New Roman" w:cs="Times New Roman"/>
          <w:sz w:val="24"/>
          <w:szCs w:val="24"/>
        </w:rPr>
        <w:t>aipsnio</w:t>
      </w:r>
      <w:r w:rsidR="005C0DF1">
        <w:rPr>
          <w:rFonts w:ascii="Times New Roman" w:hAnsi="Times New Roman" w:cs="Times New Roman"/>
          <w:sz w:val="24"/>
          <w:szCs w:val="24"/>
        </w:rPr>
        <w:t xml:space="preserve"> 1 d</w:t>
      </w:r>
      <w:r w:rsidR="00203AAB">
        <w:rPr>
          <w:rFonts w:ascii="Times New Roman" w:hAnsi="Times New Roman" w:cs="Times New Roman"/>
          <w:sz w:val="24"/>
          <w:szCs w:val="24"/>
        </w:rPr>
        <w:t>alimi,</w:t>
      </w:r>
      <w:r w:rsidR="005C0DF1">
        <w:rPr>
          <w:rFonts w:ascii="Times New Roman" w:hAnsi="Times New Roman" w:cs="Times New Roman"/>
          <w:sz w:val="24"/>
          <w:szCs w:val="24"/>
        </w:rPr>
        <w:t xml:space="preserve"> 217 str</w:t>
      </w:r>
      <w:r w:rsidR="00203AAB">
        <w:rPr>
          <w:rFonts w:ascii="Times New Roman" w:hAnsi="Times New Roman" w:cs="Times New Roman"/>
          <w:sz w:val="24"/>
          <w:szCs w:val="24"/>
        </w:rPr>
        <w:t>aipsnio</w:t>
      </w:r>
      <w:r w:rsidR="005C0DF1">
        <w:rPr>
          <w:rFonts w:ascii="Times New Roman" w:hAnsi="Times New Roman" w:cs="Times New Roman"/>
          <w:sz w:val="24"/>
          <w:szCs w:val="24"/>
        </w:rPr>
        <w:t xml:space="preserve"> 1–2 d</w:t>
      </w:r>
      <w:r w:rsidR="00203AAB">
        <w:rPr>
          <w:rFonts w:ascii="Times New Roman" w:hAnsi="Times New Roman" w:cs="Times New Roman"/>
          <w:sz w:val="24"/>
          <w:szCs w:val="24"/>
        </w:rPr>
        <w:t>alimis,</w:t>
      </w:r>
      <w:r w:rsidR="005C0DF1">
        <w:rPr>
          <w:rFonts w:ascii="Times New Roman" w:hAnsi="Times New Roman" w:cs="Times New Roman"/>
          <w:sz w:val="24"/>
          <w:szCs w:val="24"/>
        </w:rPr>
        <w:t xml:space="preserve"> 218 str</w:t>
      </w:r>
      <w:r w:rsidR="00203AAB">
        <w:rPr>
          <w:rFonts w:ascii="Times New Roman" w:hAnsi="Times New Roman" w:cs="Times New Roman"/>
          <w:sz w:val="24"/>
          <w:szCs w:val="24"/>
        </w:rPr>
        <w:t>aipsnio</w:t>
      </w:r>
      <w:r w:rsidR="005C0DF1">
        <w:rPr>
          <w:rFonts w:ascii="Times New Roman" w:hAnsi="Times New Roman" w:cs="Times New Roman"/>
          <w:sz w:val="24"/>
          <w:szCs w:val="24"/>
        </w:rPr>
        <w:t xml:space="preserve"> 1–3</w:t>
      </w:r>
      <w:r w:rsidR="008438C6">
        <w:rPr>
          <w:rFonts w:ascii="Times New Roman" w:hAnsi="Times New Roman" w:cs="Times New Roman"/>
          <w:sz w:val="24"/>
          <w:szCs w:val="24"/>
        </w:rPr>
        <w:t> </w:t>
      </w:r>
      <w:r w:rsidR="005C0DF1">
        <w:rPr>
          <w:rFonts w:ascii="Times New Roman" w:hAnsi="Times New Roman" w:cs="Times New Roman"/>
          <w:sz w:val="24"/>
          <w:szCs w:val="24"/>
        </w:rPr>
        <w:t>d</w:t>
      </w:r>
      <w:r w:rsidR="00203AAB">
        <w:rPr>
          <w:rFonts w:ascii="Times New Roman" w:hAnsi="Times New Roman" w:cs="Times New Roman"/>
          <w:sz w:val="24"/>
          <w:szCs w:val="24"/>
        </w:rPr>
        <w:t>alimis</w:t>
      </w:r>
      <w:r w:rsidR="00F209DC">
        <w:rPr>
          <w:rFonts w:ascii="Times New Roman" w:hAnsi="Times New Roman" w:cs="Times New Roman"/>
          <w:sz w:val="24"/>
          <w:szCs w:val="24"/>
        </w:rPr>
        <w:t>, Konstitucijos 75 straipsnio nuostatomis, taip pat</w:t>
      </w:r>
      <w:r w:rsidR="00F107CC">
        <w:rPr>
          <w:rFonts w:ascii="Times New Roman" w:hAnsi="Times New Roman" w:cs="Times New Roman"/>
          <w:sz w:val="24"/>
          <w:szCs w:val="24"/>
        </w:rPr>
        <w:t xml:space="preserve"> </w:t>
      </w:r>
      <w:r w:rsidR="00F209DC">
        <w:rPr>
          <w:rFonts w:ascii="Times New Roman" w:hAnsi="Times New Roman" w:cs="Times New Roman"/>
          <w:sz w:val="24"/>
          <w:szCs w:val="24"/>
        </w:rPr>
        <w:t>Konstitucinio Teismo praktika (</w:t>
      </w:r>
      <w:r w:rsidR="00F209DC" w:rsidRPr="00F209DC">
        <w:rPr>
          <w:rFonts w:ascii="Times New Roman" w:hAnsi="Times New Roman" w:cs="Times New Roman"/>
          <w:sz w:val="24"/>
          <w:szCs w:val="24"/>
        </w:rPr>
        <w:t>2003 m. sausio 24 d., 2008 m. gruodžio 24 d., 2009 m. birželio 22 d. nutarimai</w:t>
      </w:r>
      <w:r w:rsidR="00203AAB">
        <w:rPr>
          <w:rFonts w:ascii="Times New Roman" w:hAnsi="Times New Roman" w:cs="Times New Roman"/>
          <w:sz w:val="24"/>
          <w:szCs w:val="24"/>
        </w:rPr>
        <w:t>s</w:t>
      </w:r>
      <w:r w:rsidR="00F209DC" w:rsidRPr="00F209DC">
        <w:rPr>
          <w:rFonts w:ascii="Times New Roman" w:hAnsi="Times New Roman" w:cs="Times New Roman"/>
          <w:sz w:val="24"/>
          <w:szCs w:val="24"/>
        </w:rPr>
        <w:t>, 2010 m. balandžio 20 d. sprendim</w:t>
      </w:r>
      <w:r w:rsidR="00203AAB">
        <w:rPr>
          <w:rFonts w:ascii="Times New Roman" w:hAnsi="Times New Roman" w:cs="Times New Roman"/>
          <w:sz w:val="24"/>
          <w:szCs w:val="24"/>
        </w:rPr>
        <w:t>u</w:t>
      </w:r>
      <w:r w:rsidR="00F209DC" w:rsidRPr="00F209DC">
        <w:rPr>
          <w:rFonts w:ascii="Times New Roman" w:hAnsi="Times New Roman" w:cs="Times New Roman"/>
          <w:sz w:val="24"/>
          <w:szCs w:val="24"/>
        </w:rPr>
        <w:t>, 2010 m. gegužės 13 d.</w:t>
      </w:r>
      <w:r w:rsidR="00203AAB">
        <w:rPr>
          <w:rFonts w:ascii="Times New Roman" w:hAnsi="Times New Roman" w:cs="Times New Roman"/>
          <w:sz w:val="24"/>
          <w:szCs w:val="24"/>
        </w:rPr>
        <w:t xml:space="preserve"> ir</w:t>
      </w:r>
      <w:r w:rsidR="00F209DC" w:rsidRPr="00F209DC">
        <w:rPr>
          <w:rFonts w:ascii="Times New Roman" w:hAnsi="Times New Roman" w:cs="Times New Roman"/>
          <w:sz w:val="24"/>
          <w:szCs w:val="24"/>
        </w:rPr>
        <w:t xml:space="preserve"> 2013 m. vasario 20 d. nutarimai</w:t>
      </w:r>
      <w:r w:rsidR="00F209DC">
        <w:rPr>
          <w:rFonts w:ascii="Times New Roman" w:hAnsi="Times New Roman" w:cs="Times New Roman"/>
          <w:sz w:val="24"/>
          <w:szCs w:val="24"/>
        </w:rPr>
        <w:t>s</w:t>
      </w:r>
      <w:r w:rsidR="00F209DC" w:rsidRPr="00F209DC">
        <w:rPr>
          <w:rFonts w:ascii="Times New Roman" w:hAnsi="Times New Roman" w:cs="Times New Roman"/>
          <w:sz w:val="24"/>
          <w:szCs w:val="24"/>
        </w:rPr>
        <w:t>, 2014 m. sausio 16 d. sprendim</w:t>
      </w:r>
      <w:r w:rsidR="00F209DC">
        <w:rPr>
          <w:rFonts w:ascii="Times New Roman" w:hAnsi="Times New Roman" w:cs="Times New Roman"/>
          <w:sz w:val="24"/>
          <w:szCs w:val="24"/>
        </w:rPr>
        <w:t>u</w:t>
      </w:r>
      <w:r w:rsidR="00F209DC" w:rsidRPr="00F209DC">
        <w:rPr>
          <w:rFonts w:ascii="Times New Roman" w:hAnsi="Times New Roman" w:cs="Times New Roman"/>
          <w:sz w:val="24"/>
          <w:szCs w:val="24"/>
        </w:rPr>
        <w:t>, 2015 m. gruodžio 30 d. nutarim</w:t>
      </w:r>
      <w:r w:rsidR="00F209DC">
        <w:rPr>
          <w:rFonts w:ascii="Times New Roman" w:hAnsi="Times New Roman" w:cs="Times New Roman"/>
          <w:sz w:val="24"/>
          <w:szCs w:val="24"/>
        </w:rPr>
        <w:t>u).</w:t>
      </w:r>
    </w:p>
    <w:p w14:paraId="1AC3FD1D" w14:textId="23F872CA" w:rsidR="00AB0B5A" w:rsidRDefault="00E73029" w:rsidP="00C152F9">
      <w:pPr>
        <w:pStyle w:val="Sraopastraipa"/>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Teismas pažymėjo, kad </w:t>
      </w:r>
      <w:r w:rsidRPr="00E73029">
        <w:rPr>
          <w:rFonts w:ascii="Times New Roman" w:hAnsi="Times New Roman" w:cs="Times New Roman"/>
          <w:sz w:val="24"/>
          <w:szCs w:val="24"/>
        </w:rPr>
        <w:t xml:space="preserve">Seimo kancleris yra vienintelis valstybės tarnautojas (įstaigos vadovas), kurį į pareigas skiria Seimas ir kuris, kaip Seimo skiriamas valstybės institucijos vadovas, pagal Konstitucijos 75 straipsnį gali būti atleistas iš pareigų Seimui pareiškus juo nepasitikėjimą. </w:t>
      </w:r>
      <w:r w:rsidR="0030757C">
        <w:rPr>
          <w:rFonts w:ascii="Times New Roman" w:hAnsi="Times New Roman" w:cs="Times New Roman"/>
          <w:sz w:val="24"/>
          <w:szCs w:val="24"/>
        </w:rPr>
        <w:t>Š</w:t>
      </w:r>
      <w:r w:rsidRPr="00E73029">
        <w:rPr>
          <w:rFonts w:ascii="Times New Roman" w:hAnsi="Times New Roman" w:cs="Times New Roman"/>
          <w:sz w:val="24"/>
          <w:szCs w:val="24"/>
        </w:rPr>
        <w:t>is specifinis</w:t>
      </w:r>
      <w:r w:rsidR="00AB0B5A">
        <w:rPr>
          <w:rFonts w:ascii="Times New Roman" w:hAnsi="Times New Roman" w:cs="Times New Roman"/>
          <w:sz w:val="24"/>
          <w:szCs w:val="24"/>
        </w:rPr>
        <w:t xml:space="preserve"> </w:t>
      </w:r>
      <w:r w:rsidRPr="00E73029">
        <w:rPr>
          <w:rFonts w:ascii="Times New Roman" w:hAnsi="Times New Roman" w:cs="Times New Roman"/>
          <w:sz w:val="24"/>
          <w:szCs w:val="24"/>
        </w:rPr>
        <w:t>atleidimo iš pareigų pagrindas nenurodytas VTĮ 35 straipsnyje, kuriame nustatyti bendrieji valstybės tarnautojų atleidimo iš pareigų pagrindai (VTĮ 35 straipsnio 1 dalies 8 punkte numatytas atleidimo iš pareigų pagrindas taikytinas politinio (asmeninio) pasitikėjimo valstybės tarnautojui ar politinio (asmeninio) pasitikėjimo pagrindu priimtam įstaigos vadovui, praradusiam į pareigas jį pasirinkusio valstybės politiko ar kolegialios valstybės ar savivaldybės institucijos pasitikėjimą, tačiau Seimo kancleris nėra priimamas į pareigas politinio (asmeninio) pasitikėjimo pagrindu), o VTĮ 2 straipsnio 3 dalyje įtvirtinta nuostata nukreipia į Seimo statutą</w:t>
      </w:r>
      <w:r w:rsidR="003563FE">
        <w:rPr>
          <w:rFonts w:ascii="Times New Roman" w:hAnsi="Times New Roman" w:cs="Times New Roman"/>
          <w:sz w:val="24"/>
          <w:szCs w:val="24"/>
        </w:rPr>
        <w:t xml:space="preserve"> (į </w:t>
      </w:r>
      <w:r w:rsidRPr="00E73029">
        <w:rPr>
          <w:rFonts w:ascii="Times New Roman" w:hAnsi="Times New Roman" w:cs="Times New Roman"/>
          <w:sz w:val="24"/>
          <w:szCs w:val="24"/>
        </w:rPr>
        <w:t>specialųjį teisės aktą</w:t>
      </w:r>
      <w:r w:rsidR="003563FE">
        <w:rPr>
          <w:rFonts w:ascii="Times New Roman" w:hAnsi="Times New Roman" w:cs="Times New Roman"/>
          <w:sz w:val="24"/>
          <w:szCs w:val="24"/>
        </w:rPr>
        <w:t>)</w:t>
      </w:r>
      <w:r w:rsidRPr="00E73029">
        <w:rPr>
          <w:rFonts w:ascii="Times New Roman" w:hAnsi="Times New Roman" w:cs="Times New Roman"/>
          <w:sz w:val="24"/>
          <w:szCs w:val="24"/>
        </w:rPr>
        <w:t xml:space="preserve">, kuriame reglamentuojamas Seimo kanclerio statusas. </w:t>
      </w:r>
    </w:p>
    <w:p w14:paraId="3D2BF3F4" w14:textId="587358F9" w:rsidR="00E73029" w:rsidRDefault="00AB0B5A" w:rsidP="00C152F9">
      <w:pPr>
        <w:pStyle w:val="Sraopastraipa"/>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Teismas nurodė, kad </w:t>
      </w:r>
      <w:r w:rsidR="00E73029" w:rsidRPr="00E73029">
        <w:rPr>
          <w:rFonts w:ascii="Times New Roman" w:hAnsi="Times New Roman" w:cs="Times New Roman"/>
          <w:sz w:val="24"/>
          <w:szCs w:val="24"/>
        </w:rPr>
        <w:t>nuostata</w:t>
      </w:r>
      <w:r w:rsidR="004B7144">
        <w:rPr>
          <w:rFonts w:ascii="Times New Roman" w:hAnsi="Times New Roman" w:cs="Times New Roman"/>
          <w:sz w:val="24"/>
          <w:szCs w:val="24"/>
        </w:rPr>
        <w:t>,</w:t>
      </w:r>
      <w:r w:rsidR="00E73029" w:rsidRPr="00E73029">
        <w:rPr>
          <w:rFonts w:ascii="Times New Roman" w:hAnsi="Times New Roman" w:cs="Times New Roman"/>
          <w:sz w:val="24"/>
          <w:szCs w:val="24"/>
        </w:rPr>
        <w:t xml:space="preserve"> pagal kurią Seimo kancleriui VTĮ taikomas tiek, kiek jo statuso nereglamentuoja Seimo statutas, pirmą kartą nustatyta 2018 m. birželio 29 d. priimtu V</w:t>
      </w:r>
      <w:r w:rsidR="00203AAB">
        <w:rPr>
          <w:rFonts w:ascii="Times New Roman" w:hAnsi="Times New Roman" w:cs="Times New Roman"/>
          <w:sz w:val="24"/>
          <w:szCs w:val="24"/>
        </w:rPr>
        <w:t>TĮ</w:t>
      </w:r>
      <w:r w:rsidR="00E73029" w:rsidRPr="00E73029">
        <w:rPr>
          <w:rFonts w:ascii="Times New Roman" w:hAnsi="Times New Roman" w:cs="Times New Roman"/>
          <w:sz w:val="24"/>
          <w:szCs w:val="24"/>
        </w:rPr>
        <w:t xml:space="preserve"> Nr.</w:t>
      </w:r>
      <w:r w:rsidR="007D6E68">
        <w:rPr>
          <w:rFonts w:ascii="Times New Roman" w:hAnsi="Times New Roman" w:cs="Times New Roman"/>
          <w:sz w:val="24"/>
          <w:szCs w:val="24"/>
        </w:rPr>
        <w:t> </w:t>
      </w:r>
      <w:r w:rsidR="00E73029" w:rsidRPr="00E73029">
        <w:rPr>
          <w:rFonts w:ascii="Times New Roman" w:hAnsi="Times New Roman" w:cs="Times New Roman"/>
          <w:sz w:val="24"/>
          <w:szCs w:val="24"/>
        </w:rPr>
        <w:t xml:space="preserve">VIII-1316 pakeitimo įstatymu, išdėsčius VTĮ nauja redakcija. </w:t>
      </w:r>
      <w:r>
        <w:rPr>
          <w:rFonts w:ascii="Times New Roman" w:hAnsi="Times New Roman" w:cs="Times New Roman"/>
          <w:sz w:val="24"/>
          <w:szCs w:val="24"/>
        </w:rPr>
        <w:t>Todėl</w:t>
      </w:r>
      <w:r w:rsidR="00E73029" w:rsidRPr="00E73029">
        <w:rPr>
          <w:rFonts w:ascii="Times New Roman" w:hAnsi="Times New Roman" w:cs="Times New Roman"/>
          <w:sz w:val="24"/>
          <w:szCs w:val="24"/>
        </w:rPr>
        <w:t xml:space="preserve"> Seimui priimant 2009 m. balandžio 28 d. nutarimą Nr. XI-234 ir Konstituciniam Teismui 2013 m. vasario 20 d. nutarime vertinant Seimo nutarimą, ši nuostata dar negaliojo. </w:t>
      </w:r>
      <w:r>
        <w:rPr>
          <w:rFonts w:ascii="Times New Roman" w:hAnsi="Times New Roman" w:cs="Times New Roman"/>
          <w:sz w:val="24"/>
          <w:szCs w:val="24"/>
        </w:rPr>
        <w:t>Atsižvelgęs į tai</w:t>
      </w:r>
      <w:r w:rsidR="00A57D75">
        <w:rPr>
          <w:rFonts w:ascii="Times New Roman" w:hAnsi="Times New Roman" w:cs="Times New Roman"/>
          <w:sz w:val="24"/>
          <w:szCs w:val="24"/>
        </w:rPr>
        <w:t>,</w:t>
      </w:r>
      <w:r>
        <w:rPr>
          <w:rFonts w:ascii="Times New Roman" w:hAnsi="Times New Roman" w:cs="Times New Roman"/>
          <w:sz w:val="24"/>
          <w:szCs w:val="24"/>
        </w:rPr>
        <w:t xml:space="preserve"> teismas sprendė,</w:t>
      </w:r>
      <w:r w:rsidR="00E73029" w:rsidRPr="00E73029">
        <w:rPr>
          <w:rFonts w:ascii="Times New Roman" w:hAnsi="Times New Roman" w:cs="Times New Roman"/>
          <w:sz w:val="24"/>
          <w:szCs w:val="24"/>
        </w:rPr>
        <w:t xml:space="preserve"> kad Konstitucinio Teismo 2013 m. vasario 20 d. nutarime apibendrintas toje byloje aktualus teisinis reguliavimas neapėmė VTĮ 2 straipsnio 3 dalies nuostatos, aktualios šioje byloje, aiškiai nukreipiančios į Seimo statutą, nes tuo metu ši nuostata dar negaliojo, o Seimui priimant 2009 m. balandžio 28 d. nutarimą Nr. XI-234 galiojusi VTĮ 4 straipsnio 3 dalies nuostata numatė, kad Seimo kancleriui VTĮ taikomas su Seimo statute numatytomis taisyklėmis.</w:t>
      </w:r>
    </w:p>
    <w:p w14:paraId="676B1D07" w14:textId="4F6BD087" w:rsidR="00EF5AAC" w:rsidRDefault="00EF5AAC" w:rsidP="00C152F9">
      <w:pPr>
        <w:pStyle w:val="Sraopastraipa"/>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Teismo vertinimu, </w:t>
      </w:r>
      <w:r w:rsidRPr="00EF5AAC">
        <w:rPr>
          <w:rFonts w:ascii="Times New Roman" w:hAnsi="Times New Roman" w:cs="Times New Roman"/>
          <w:sz w:val="24"/>
          <w:szCs w:val="24"/>
        </w:rPr>
        <w:t>Seimo kancleris yra įstaigos vadovas, kurį skiria Seimas, todėl jo atleidimui taikoma Seimo statuto trisdešimt penktame skirsnyje „Seimo pareigūnų ir valstybės institucijų vadovų atleidimas“ nustatyta valstybės institucijų, vadovų atleidimo tvarka.</w:t>
      </w:r>
    </w:p>
    <w:p w14:paraId="073AEEFF" w14:textId="44161164" w:rsidR="005C0DF1" w:rsidRDefault="005C0DF1" w:rsidP="00C152F9">
      <w:pPr>
        <w:pStyle w:val="Sraopastraipa"/>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Teismas </w:t>
      </w:r>
      <w:r w:rsidR="00D15CA3">
        <w:rPr>
          <w:rFonts w:ascii="Times New Roman" w:hAnsi="Times New Roman" w:cs="Times New Roman"/>
          <w:sz w:val="24"/>
          <w:szCs w:val="24"/>
        </w:rPr>
        <w:t>nurodė</w:t>
      </w:r>
      <w:r>
        <w:rPr>
          <w:rFonts w:ascii="Times New Roman" w:hAnsi="Times New Roman" w:cs="Times New Roman"/>
          <w:sz w:val="24"/>
          <w:szCs w:val="24"/>
        </w:rPr>
        <w:t xml:space="preserve">, kad </w:t>
      </w:r>
      <w:r w:rsidR="00D15CA3">
        <w:rPr>
          <w:rFonts w:ascii="Times New Roman" w:hAnsi="Times New Roman" w:cs="Times New Roman"/>
          <w:sz w:val="24"/>
          <w:szCs w:val="24"/>
        </w:rPr>
        <w:t>N</w:t>
      </w:r>
      <w:r w:rsidRPr="005C0DF1">
        <w:rPr>
          <w:rFonts w:ascii="Times New Roman" w:hAnsi="Times New Roman" w:cs="Times New Roman"/>
          <w:sz w:val="24"/>
          <w:szCs w:val="24"/>
        </w:rPr>
        <w:t xml:space="preserve">utarime dėl pareiškėjo atleidimo iš pareigų nurodytas atleidimo teisinis pagrindas </w:t>
      </w:r>
      <w:r w:rsidR="003563FE">
        <w:rPr>
          <w:rFonts w:ascii="Times New Roman" w:hAnsi="Times New Roman" w:cs="Times New Roman"/>
          <w:sz w:val="24"/>
          <w:szCs w:val="24"/>
        </w:rPr>
        <w:t xml:space="preserve">yra </w:t>
      </w:r>
      <w:r w:rsidRPr="005C0DF1">
        <w:rPr>
          <w:rFonts w:ascii="Times New Roman" w:hAnsi="Times New Roman" w:cs="Times New Roman"/>
          <w:sz w:val="24"/>
          <w:szCs w:val="24"/>
        </w:rPr>
        <w:t>Konstitucijos 75 straipsni</w:t>
      </w:r>
      <w:r w:rsidR="00D15CA3">
        <w:rPr>
          <w:rFonts w:ascii="Times New Roman" w:hAnsi="Times New Roman" w:cs="Times New Roman"/>
          <w:sz w:val="24"/>
          <w:szCs w:val="24"/>
        </w:rPr>
        <w:t>s</w:t>
      </w:r>
      <w:r w:rsidR="004B7144">
        <w:rPr>
          <w:rFonts w:ascii="Times New Roman" w:hAnsi="Times New Roman" w:cs="Times New Roman"/>
          <w:sz w:val="24"/>
          <w:szCs w:val="24"/>
        </w:rPr>
        <w:t>,</w:t>
      </w:r>
      <w:r w:rsidRPr="005C0DF1">
        <w:rPr>
          <w:rFonts w:ascii="Times New Roman" w:hAnsi="Times New Roman" w:cs="Times New Roman"/>
          <w:sz w:val="24"/>
          <w:szCs w:val="24"/>
        </w:rPr>
        <w:t xml:space="preserve"> </w:t>
      </w:r>
      <w:r w:rsidR="003563FE">
        <w:rPr>
          <w:rFonts w:ascii="Times New Roman" w:hAnsi="Times New Roman" w:cs="Times New Roman"/>
          <w:sz w:val="24"/>
          <w:szCs w:val="24"/>
        </w:rPr>
        <w:t>bei</w:t>
      </w:r>
      <w:r w:rsidR="007C45C7">
        <w:rPr>
          <w:rFonts w:ascii="Times New Roman" w:hAnsi="Times New Roman" w:cs="Times New Roman"/>
          <w:sz w:val="24"/>
          <w:szCs w:val="24"/>
        </w:rPr>
        <w:t xml:space="preserve"> pažymėjo, kad Seimo</w:t>
      </w:r>
      <w:r w:rsidRPr="005C0DF1">
        <w:rPr>
          <w:rFonts w:ascii="Times New Roman" w:hAnsi="Times New Roman" w:cs="Times New Roman"/>
          <w:sz w:val="24"/>
          <w:szCs w:val="24"/>
        </w:rPr>
        <w:t xml:space="preserve"> statuto 218 straipsnio 4</w:t>
      </w:r>
      <w:r w:rsidR="00A57D75">
        <w:rPr>
          <w:rFonts w:ascii="Times New Roman" w:hAnsi="Times New Roman" w:cs="Times New Roman"/>
          <w:sz w:val="24"/>
          <w:szCs w:val="24"/>
        </w:rPr>
        <w:t> </w:t>
      </w:r>
      <w:r w:rsidRPr="005C0DF1">
        <w:rPr>
          <w:rFonts w:ascii="Times New Roman" w:hAnsi="Times New Roman" w:cs="Times New Roman"/>
          <w:sz w:val="24"/>
          <w:szCs w:val="24"/>
        </w:rPr>
        <w:t xml:space="preserve">dalyje Seimo nepasitikėjimas yra paminėtas kaip atleidimo iš pareigų pagrindas, </w:t>
      </w:r>
      <w:r w:rsidR="007C45C7">
        <w:rPr>
          <w:rFonts w:ascii="Times New Roman" w:hAnsi="Times New Roman" w:cs="Times New Roman"/>
          <w:sz w:val="24"/>
          <w:szCs w:val="24"/>
        </w:rPr>
        <w:t>N</w:t>
      </w:r>
      <w:r w:rsidRPr="005C0DF1">
        <w:rPr>
          <w:rFonts w:ascii="Times New Roman" w:hAnsi="Times New Roman" w:cs="Times New Roman"/>
          <w:sz w:val="24"/>
          <w:szCs w:val="24"/>
        </w:rPr>
        <w:t>utarime nuoroda į šią nuostatą nepateikta, nes joje (kaip ir Seimo statuto 115 str</w:t>
      </w:r>
      <w:r w:rsidR="00203AAB">
        <w:rPr>
          <w:rFonts w:ascii="Times New Roman" w:hAnsi="Times New Roman" w:cs="Times New Roman"/>
          <w:sz w:val="24"/>
          <w:szCs w:val="24"/>
        </w:rPr>
        <w:t>aipsnio</w:t>
      </w:r>
      <w:r w:rsidRPr="005C0DF1">
        <w:rPr>
          <w:rFonts w:ascii="Times New Roman" w:hAnsi="Times New Roman" w:cs="Times New Roman"/>
          <w:sz w:val="24"/>
          <w:szCs w:val="24"/>
        </w:rPr>
        <w:t xml:space="preserve"> 1 d</w:t>
      </w:r>
      <w:r w:rsidR="00203AAB">
        <w:rPr>
          <w:rFonts w:ascii="Times New Roman" w:hAnsi="Times New Roman" w:cs="Times New Roman"/>
          <w:sz w:val="24"/>
          <w:szCs w:val="24"/>
        </w:rPr>
        <w:t>alyje</w:t>
      </w:r>
      <w:r w:rsidRPr="005C0DF1">
        <w:rPr>
          <w:rFonts w:ascii="Times New Roman" w:hAnsi="Times New Roman" w:cs="Times New Roman"/>
          <w:sz w:val="24"/>
          <w:szCs w:val="24"/>
        </w:rPr>
        <w:t xml:space="preserve">) šis pagrindas nurodytas reglamentuojant atleidimo iš pareigų tvarką, o pirminis teisės šaltinis, kuriame </w:t>
      </w:r>
      <w:r w:rsidRPr="007C45C7">
        <w:rPr>
          <w:rFonts w:ascii="Times New Roman" w:hAnsi="Times New Roman" w:cs="Times New Roman"/>
          <w:i/>
          <w:iCs/>
          <w:sz w:val="24"/>
          <w:szCs w:val="24"/>
        </w:rPr>
        <w:t>expressis verbis</w:t>
      </w:r>
      <w:r w:rsidRPr="005C0DF1">
        <w:rPr>
          <w:rFonts w:ascii="Times New Roman" w:hAnsi="Times New Roman" w:cs="Times New Roman"/>
          <w:sz w:val="24"/>
          <w:szCs w:val="24"/>
        </w:rPr>
        <w:t xml:space="preserve"> nustatytas šis Seimo kancleriui, kaip Seimo paskirtam valstybės institucijos vadovui, taikytinas atleidimo iš pareigų pagrindas, yra Konstitucijos 75 straipsnis. Tai, kad Konstitucijos 75 straipsnyje įtvirtintas atleidimo iš pareigų pagrindas nėra nurodytas tarp VTĮ nustatytų bendrųjų valstybės tarnautojo atleidimo iš pareigų pagrindų (jis taikytinas vieninteliam valstybės tarnautojui – Seimo </w:t>
      </w:r>
      <w:r w:rsidRPr="005C0DF1">
        <w:rPr>
          <w:rFonts w:ascii="Times New Roman" w:hAnsi="Times New Roman" w:cs="Times New Roman"/>
          <w:sz w:val="24"/>
          <w:szCs w:val="24"/>
        </w:rPr>
        <w:lastRenderedPageBreak/>
        <w:t>kancleriui), nepaneigia konstitucinių Seimo įgaliojimų pareikšti nepasitikėjimą savo paskirtam valstybės institucijos vadovui ir atleisti jį iš pareigų.</w:t>
      </w:r>
    </w:p>
    <w:p w14:paraId="33C7CFFA" w14:textId="4B2646E6" w:rsidR="005C0DF1" w:rsidRDefault="005C0DF1" w:rsidP="00C152F9">
      <w:pPr>
        <w:pStyle w:val="Sraopastraipa"/>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5C0DF1">
        <w:rPr>
          <w:rFonts w:ascii="Times New Roman" w:hAnsi="Times New Roman" w:cs="Times New Roman"/>
          <w:sz w:val="24"/>
          <w:szCs w:val="24"/>
        </w:rPr>
        <w:t xml:space="preserve">Iš Seimo 2024 m. kovo 21 d. rytinio posėdžio, kuriame buvo svarstomas </w:t>
      </w:r>
      <w:r w:rsidR="007C45C7">
        <w:rPr>
          <w:rFonts w:ascii="Times New Roman" w:hAnsi="Times New Roman" w:cs="Times New Roman"/>
          <w:sz w:val="24"/>
          <w:szCs w:val="24"/>
        </w:rPr>
        <w:t>pareiškė</w:t>
      </w:r>
      <w:r w:rsidRPr="005C0DF1">
        <w:rPr>
          <w:rFonts w:ascii="Times New Roman" w:hAnsi="Times New Roman" w:cs="Times New Roman"/>
          <w:sz w:val="24"/>
          <w:szCs w:val="24"/>
        </w:rPr>
        <w:t xml:space="preserve">jo atleidimo klausimas, stenogramos ir vaizdo įrašo </w:t>
      </w:r>
      <w:r>
        <w:rPr>
          <w:rFonts w:ascii="Times New Roman" w:hAnsi="Times New Roman" w:cs="Times New Roman"/>
          <w:sz w:val="24"/>
          <w:szCs w:val="24"/>
        </w:rPr>
        <w:t>teismas nustatė</w:t>
      </w:r>
      <w:r w:rsidRPr="005C0DF1">
        <w:rPr>
          <w:rFonts w:ascii="Times New Roman" w:hAnsi="Times New Roman" w:cs="Times New Roman"/>
          <w:sz w:val="24"/>
          <w:szCs w:val="24"/>
        </w:rPr>
        <w:t>, kad pareiškėjo paaiškinimams buvo skirta iki 30 minučių ir dar tiek pat laiko – atsakyti į Seimo narių klausimus, kaip nustatyta Seimo statuto 218 straipsnio 2 dalyje</w:t>
      </w:r>
      <w:r w:rsidR="007C45C7">
        <w:rPr>
          <w:rFonts w:ascii="Times New Roman" w:hAnsi="Times New Roman" w:cs="Times New Roman"/>
          <w:sz w:val="24"/>
          <w:szCs w:val="24"/>
        </w:rPr>
        <w:t xml:space="preserve">. </w:t>
      </w:r>
      <w:r>
        <w:rPr>
          <w:rFonts w:ascii="Times New Roman" w:hAnsi="Times New Roman" w:cs="Times New Roman"/>
          <w:sz w:val="24"/>
          <w:szCs w:val="24"/>
        </w:rPr>
        <w:t>P</w:t>
      </w:r>
      <w:r w:rsidRPr="005C0DF1">
        <w:rPr>
          <w:rFonts w:ascii="Times New Roman" w:hAnsi="Times New Roman" w:cs="Times New Roman"/>
          <w:sz w:val="24"/>
          <w:szCs w:val="24"/>
        </w:rPr>
        <w:t xml:space="preserve">areiškėjas plačiai ir argumentuotai atsakė pagal </w:t>
      </w:r>
      <w:r>
        <w:rPr>
          <w:rFonts w:ascii="Times New Roman" w:hAnsi="Times New Roman" w:cs="Times New Roman"/>
          <w:sz w:val="24"/>
          <w:szCs w:val="24"/>
        </w:rPr>
        <w:t>P</w:t>
      </w:r>
      <w:r w:rsidRPr="005C0DF1">
        <w:rPr>
          <w:rFonts w:ascii="Times New Roman" w:hAnsi="Times New Roman" w:cs="Times New Roman"/>
          <w:sz w:val="24"/>
          <w:szCs w:val="24"/>
        </w:rPr>
        <w:t>areiškime išdėstytas temas (šių temų žinomumą pareiškėjui 2023 m</w:t>
      </w:r>
      <w:r w:rsidR="003563FE">
        <w:rPr>
          <w:rFonts w:ascii="Times New Roman" w:hAnsi="Times New Roman" w:cs="Times New Roman"/>
          <w:sz w:val="24"/>
          <w:szCs w:val="24"/>
        </w:rPr>
        <w:t>etais</w:t>
      </w:r>
      <w:r w:rsidRPr="005C0DF1">
        <w:rPr>
          <w:rFonts w:ascii="Times New Roman" w:hAnsi="Times New Roman" w:cs="Times New Roman"/>
          <w:sz w:val="24"/>
          <w:szCs w:val="24"/>
        </w:rPr>
        <w:t xml:space="preserve"> patvirtina ir </w:t>
      </w:r>
      <w:r w:rsidR="007C45C7">
        <w:rPr>
          <w:rFonts w:ascii="Times New Roman" w:hAnsi="Times New Roman" w:cs="Times New Roman"/>
          <w:sz w:val="24"/>
          <w:szCs w:val="24"/>
        </w:rPr>
        <w:t>P</w:t>
      </w:r>
      <w:r w:rsidRPr="005C0DF1">
        <w:rPr>
          <w:rFonts w:ascii="Times New Roman" w:hAnsi="Times New Roman" w:cs="Times New Roman"/>
          <w:sz w:val="24"/>
          <w:szCs w:val="24"/>
        </w:rPr>
        <w:t>areiškimo iniciatorių atstovo</w:t>
      </w:r>
      <w:r w:rsidR="003563FE">
        <w:rPr>
          <w:rFonts w:ascii="Times New Roman" w:hAnsi="Times New Roman" w:cs="Times New Roman"/>
          <w:sz w:val="24"/>
          <w:szCs w:val="24"/>
        </w:rPr>
        <w:t xml:space="preserve"> (</w:t>
      </w:r>
      <w:r w:rsidRPr="005C0DF1">
        <w:rPr>
          <w:rFonts w:ascii="Times New Roman" w:hAnsi="Times New Roman" w:cs="Times New Roman"/>
          <w:sz w:val="24"/>
          <w:szCs w:val="24"/>
        </w:rPr>
        <w:t>Seimo nario</w:t>
      </w:r>
      <w:r w:rsidR="003563FE">
        <w:rPr>
          <w:rFonts w:ascii="Times New Roman" w:hAnsi="Times New Roman" w:cs="Times New Roman"/>
          <w:sz w:val="24"/>
          <w:szCs w:val="24"/>
        </w:rPr>
        <w:t>)</w:t>
      </w:r>
      <w:r w:rsidRPr="005C0DF1">
        <w:rPr>
          <w:rFonts w:ascii="Times New Roman" w:hAnsi="Times New Roman" w:cs="Times New Roman"/>
          <w:sz w:val="24"/>
          <w:szCs w:val="24"/>
        </w:rPr>
        <w:t xml:space="preserve"> pristatymo kalba posėd</w:t>
      </w:r>
      <w:r w:rsidR="003563FE">
        <w:rPr>
          <w:rFonts w:ascii="Times New Roman" w:hAnsi="Times New Roman" w:cs="Times New Roman"/>
          <w:sz w:val="24"/>
          <w:szCs w:val="24"/>
        </w:rPr>
        <w:t>yje</w:t>
      </w:r>
      <w:r w:rsidRPr="005C0DF1">
        <w:rPr>
          <w:rFonts w:ascii="Times New Roman" w:hAnsi="Times New Roman" w:cs="Times New Roman"/>
          <w:sz w:val="24"/>
          <w:szCs w:val="24"/>
        </w:rPr>
        <w:t xml:space="preserve">). </w:t>
      </w:r>
      <w:r w:rsidR="003563FE">
        <w:rPr>
          <w:rFonts w:ascii="Times New Roman" w:hAnsi="Times New Roman" w:cs="Times New Roman"/>
          <w:sz w:val="24"/>
          <w:szCs w:val="24"/>
        </w:rPr>
        <w:t>Teismo vertinimu, n</w:t>
      </w:r>
      <w:r w:rsidRPr="005C0DF1">
        <w:rPr>
          <w:rFonts w:ascii="Times New Roman" w:hAnsi="Times New Roman" w:cs="Times New Roman"/>
          <w:sz w:val="24"/>
          <w:szCs w:val="24"/>
        </w:rPr>
        <w:t xml:space="preserve">agrinėjamu atveju svarbu tai, kad Seimas yra politinė institucija, kurios sprendimuose atsispindi Seimo narių daugumos politinė valia, kuri </w:t>
      </w:r>
      <w:r w:rsidR="007C45C7">
        <w:rPr>
          <w:rFonts w:ascii="Times New Roman" w:hAnsi="Times New Roman" w:cs="Times New Roman"/>
          <w:sz w:val="24"/>
          <w:szCs w:val="24"/>
        </w:rPr>
        <w:t xml:space="preserve">gali </w:t>
      </w:r>
      <w:r w:rsidRPr="005C0DF1">
        <w:rPr>
          <w:rFonts w:ascii="Times New Roman" w:hAnsi="Times New Roman" w:cs="Times New Roman"/>
          <w:sz w:val="24"/>
          <w:szCs w:val="24"/>
        </w:rPr>
        <w:t>būti pareikšta tik</w:t>
      </w:r>
      <w:r w:rsidR="007C45C7">
        <w:rPr>
          <w:rFonts w:ascii="Times New Roman" w:hAnsi="Times New Roman" w:cs="Times New Roman"/>
          <w:sz w:val="24"/>
          <w:szCs w:val="24"/>
        </w:rPr>
        <w:t xml:space="preserve"> </w:t>
      </w:r>
      <w:r w:rsidRPr="005C0DF1">
        <w:rPr>
          <w:rFonts w:ascii="Times New Roman" w:hAnsi="Times New Roman" w:cs="Times New Roman"/>
          <w:sz w:val="24"/>
          <w:szCs w:val="24"/>
        </w:rPr>
        <w:t>Seimo nariams balsuojant Seimo posėdyje ir priimant atitinkamą teisės aktą; Seimo nario laisvo mandato principas suponuoja, kad kiekvienas Seimo narys, dalyvaudamas priimant Seimo sprendimus, balsuoja pagal savo sąžinę.</w:t>
      </w:r>
    </w:p>
    <w:p w14:paraId="0BE8B55E" w14:textId="22D45C68" w:rsidR="005C0DF1" w:rsidRDefault="006854B2" w:rsidP="00C152F9">
      <w:pPr>
        <w:pStyle w:val="Sraopastraipa"/>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T</w:t>
      </w:r>
      <w:r w:rsidR="005C0DF1" w:rsidRPr="005C0DF1">
        <w:rPr>
          <w:rFonts w:ascii="Times New Roman" w:hAnsi="Times New Roman" w:cs="Times New Roman"/>
          <w:sz w:val="24"/>
          <w:szCs w:val="24"/>
        </w:rPr>
        <w:t xml:space="preserve">eismo vertinimu, Seimo paskirto valstybės institucijos vadovo veiklos vertinimas, kuris inicijuojamas ir atliekamas vykdant Seimo nepasitikėjimo savo paskirtu valstybės institucijos vadovu pareiškimo procedūrą, negali būti tapatinamas su kasmetiniu Seimo kanclerio, kaip valstybės tarnautojo (įstaigos vadovo), tarnybinės veiklos vertinimu, nes po valstybės tarnautojo tarnybinės veiklos vertinimo gali būti priimamas sprendimas atleisti valstybės tarnautoją iš pareigų ir valstybės tarnautojas atleidžiamas iš pareigų VTĮ 35 straipsnio 1 dalies 11 punkto pagrindu. Konstitucinio Teismo aktuose, aiškinant Konstitucijos 75 straipsnyje nustatytą Seimo paskirto ar išrinkto pareigūno atleidimo iš pareigų pagrindą, kalbama ne apie valstybės tarnautojų tarnybinės veiklos vertinimą VTĮ nustatyta tvarka, o apie Seimo atliekamą savo paskirto ar išrinkto pareigūno veiklos vertinimą, kuris išreiškiamas per parlamentinę nepasitikėjimo pareiškimo procedūrą, užtikrinus tam pareigūnui realią galimybę pateikti Seimui savo paaiškinimus. Tai, kad Seimo Pirmininkas VTĮ nustatyta tvarka įvertino Seimo kanclerio, kaip valstybės tarnautojo (įstaigos vadovo), tarnybinę veiklą gerai, nepaneigia Seimo konstitucinių įgaliojimų pareikšti jam nepasitikėjimą ir šiuo pagrindu atleisti jį iš pareigų, taip pat Seimo valdybos, Seimo komitetų ir ne mažiau kaip 1/5 Seimo narių grupės teisės inicijuoti šią parlamentinę procedūrą. Siūlymą atleisti pareiškėją iš Seimo kanclerio pareigų Seimo </w:t>
      </w:r>
      <w:r w:rsidR="00203768">
        <w:rPr>
          <w:rFonts w:ascii="Times New Roman" w:hAnsi="Times New Roman" w:cs="Times New Roman"/>
          <w:sz w:val="24"/>
          <w:szCs w:val="24"/>
        </w:rPr>
        <w:t>P</w:t>
      </w:r>
      <w:r w:rsidR="005C0DF1" w:rsidRPr="005C0DF1">
        <w:rPr>
          <w:rFonts w:ascii="Times New Roman" w:hAnsi="Times New Roman" w:cs="Times New Roman"/>
          <w:sz w:val="24"/>
          <w:szCs w:val="24"/>
        </w:rPr>
        <w:t>irmininkė pateikė Seimui atsižvelgusi į 2024 m. kovo 19 d. 74 Seimo narių pareiškimą.</w:t>
      </w:r>
    </w:p>
    <w:p w14:paraId="4541095F" w14:textId="12634E4B" w:rsidR="00F44D8D" w:rsidRDefault="009C3DD6" w:rsidP="00C152F9">
      <w:pPr>
        <w:pStyle w:val="Sraopastraipa"/>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Teismas nurodė, kad</w:t>
      </w:r>
      <w:r w:rsidR="00F44D8D" w:rsidRPr="00F44D8D">
        <w:rPr>
          <w:rFonts w:ascii="Times New Roman" w:hAnsi="Times New Roman" w:cs="Times New Roman"/>
          <w:sz w:val="24"/>
          <w:szCs w:val="24"/>
        </w:rPr>
        <w:t xml:space="preserve"> skiriant pareiškėją į Seimo kanclerio pareigas, galiojo tas pat Konstitucijos 75 straipsnyje ir Seimo statuto 31 straipsnio 2 dalyje bei trisdešimt penktajame skirsnyje nustatytas Seimo kanclerio atleidimo dėl nepasitikėjimo juo teisinis reguliavimas, pagal kurį pareiškėjas atleistas iš pareigų</w:t>
      </w:r>
      <w:r w:rsidR="00203AAB">
        <w:rPr>
          <w:rFonts w:ascii="Times New Roman" w:hAnsi="Times New Roman" w:cs="Times New Roman"/>
          <w:sz w:val="24"/>
          <w:szCs w:val="24"/>
        </w:rPr>
        <w:t>, ir dėl to</w:t>
      </w:r>
      <w:r>
        <w:rPr>
          <w:rFonts w:ascii="Times New Roman" w:hAnsi="Times New Roman" w:cs="Times New Roman"/>
          <w:sz w:val="24"/>
          <w:szCs w:val="24"/>
        </w:rPr>
        <w:t xml:space="preserve"> atmetė</w:t>
      </w:r>
      <w:r w:rsidR="00F44D8D" w:rsidRPr="00F44D8D">
        <w:rPr>
          <w:rFonts w:ascii="Times New Roman" w:hAnsi="Times New Roman" w:cs="Times New Roman"/>
          <w:sz w:val="24"/>
          <w:szCs w:val="24"/>
        </w:rPr>
        <w:t xml:space="preserve"> pareiškėjo argument</w:t>
      </w:r>
      <w:r>
        <w:rPr>
          <w:rFonts w:ascii="Times New Roman" w:hAnsi="Times New Roman" w:cs="Times New Roman"/>
          <w:sz w:val="24"/>
          <w:szCs w:val="24"/>
        </w:rPr>
        <w:t>us</w:t>
      </w:r>
      <w:r w:rsidR="00F44D8D" w:rsidRPr="00F44D8D">
        <w:rPr>
          <w:rFonts w:ascii="Times New Roman" w:hAnsi="Times New Roman" w:cs="Times New Roman"/>
          <w:sz w:val="24"/>
          <w:szCs w:val="24"/>
        </w:rPr>
        <w:t xml:space="preserve"> dėl teisėtų lūkesčių pažeidimo.</w:t>
      </w:r>
    </w:p>
    <w:p w14:paraId="25EFA100" w14:textId="15C22102" w:rsidR="006374FB" w:rsidRPr="006374FB" w:rsidRDefault="0073089B" w:rsidP="00C152F9">
      <w:pPr>
        <w:pStyle w:val="Sraopastraipa"/>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6374FB">
        <w:rPr>
          <w:rFonts w:ascii="Times New Roman" w:hAnsi="Times New Roman" w:cs="Times New Roman"/>
          <w:sz w:val="24"/>
          <w:szCs w:val="24"/>
        </w:rPr>
        <w:t xml:space="preserve">Teismo vertinimu, </w:t>
      </w:r>
      <w:r w:rsidR="00F44D8D" w:rsidRPr="006374FB">
        <w:rPr>
          <w:rFonts w:ascii="Times New Roman" w:hAnsi="Times New Roman" w:cs="Times New Roman"/>
          <w:sz w:val="24"/>
          <w:szCs w:val="24"/>
        </w:rPr>
        <w:t xml:space="preserve">argumentas, </w:t>
      </w:r>
      <w:r w:rsidRPr="006374FB">
        <w:rPr>
          <w:rFonts w:ascii="Times New Roman" w:hAnsi="Times New Roman" w:cs="Times New Roman"/>
          <w:sz w:val="24"/>
          <w:szCs w:val="24"/>
        </w:rPr>
        <w:t>kad</w:t>
      </w:r>
      <w:r w:rsidR="00F44D8D" w:rsidRPr="006374FB">
        <w:rPr>
          <w:rFonts w:ascii="Times New Roman" w:hAnsi="Times New Roman" w:cs="Times New Roman"/>
          <w:sz w:val="24"/>
          <w:szCs w:val="24"/>
        </w:rPr>
        <w:t xml:space="preserve"> Seimo sprendimas dėl </w:t>
      </w:r>
      <w:r w:rsidRPr="006374FB">
        <w:rPr>
          <w:rFonts w:ascii="Times New Roman" w:hAnsi="Times New Roman" w:cs="Times New Roman"/>
          <w:sz w:val="24"/>
          <w:szCs w:val="24"/>
        </w:rPr>
        <w:t>pareiškė</w:t>
      </w:r>
      <w:r w:rsidR="00F44D8D" w:rsidRPr="006374FB">
        <w:rPr>
          <w:rFonts w:ascii="Times New Roman" w:hAnsi="Times New Roman" w:cs="Times New Roman"/>
          <w:sz w:val="24"/>
          <w:szCs w:val="24"/>
        </w:rPr>
        <w:t>jo turėjo būti priimamas atviru balsavimu, prieštarauja Seimo statuto 115 straipsnio 1 dalies</w:t>
      </w:r>
      <w:r w:rsidR="004B7144">
        <w:rPr>
          <w:rFonts w:ascii="Times New Roman" w:hAnsi="Times New Roman" w:cs="Times New Roman"/>
          <w:sz w:val="24"/>
          <w:szCs w:val="24"/>
        </w:rPr>
        <w:t xml:space="preserve"> ir</w:t>
      </w:r>
      <w:r w:rsidR="00F44D8D" w:rsidRPr="006374FB">
        <w:rPr>
          <w:rFonts w:ascii="Times New Roman" w:hAnsi="Times New Roman" w:cs="Times New Roman"/>
          <w:sz w:val="24"/>
          <w:szCs w:val="24"/>
        </w:rPr>
        <w:t xml:space="preserve"> 218 straipsnio 4 dalies nuostatoms, kad</w:t>
      </w:r>
      <w:r w:rsidRPr="006374FB">
        <w:rPr>
          <w:rFonts w:ascii="Times New Roman" w:hAnsi="Times New Roman" w:cs="Times New Roman"/>
          <w:sz w:val="24"/>
          <w:szCs w:val="24"/>
        </w:rPr>
        <w:t xml:space="preserve"> </w:t>
      </w:r>
      <w:r w:rsidR="00F44D8D" w:rsidRPr="006374FB">
        <w:rPr>
          <w:rFonts w:ascii="Times New Roman" w:hAnsi="Times New Roman" w:cs="Times New Roman"/>
          <w:sz w:val="24"/>
          <w:szCs w:val="24"/>
        </w:rPr>
        <w:t>sprendimas dėl Seimo pareigūnų ar valstybės institucijų vadovų atleidimo dėl nepasitikėjimo priimamas slaptu balsavimu daugiau kaip pusės visų Seimo narių balsų dauguma.</w:t>
      </w:r>
      <w:r w:rsidR="006374FB" w:rsidRPr="006374FB">
        <w:rPr>
          <w:rFonts w:ascii="Times New Roman" w:hAnsi="Times New Roman" w:cs="Times New Roman"/>
          <w:sz w:val="24"/>
          <w:szCs w:val="24"/>
        </w:rPr>
        <w:t xml:space="preserve"> </w:t>
      </w:r>
      <w:r w:rsidR="00DB5543">
        <w:rPr>
          <w:rFonts w:ascii="Times New Roman" w:hAnsi="Times New Roman" w:cs="Times New Roman"/>
          <w:sz w:val="24"/>
          <w:szCs w:val="24"/>
        </w:rPr>
        <w:t>Ginčo klausimą atviru</w:t>
      </w:r>
      <w:r w:rsidR="006374FB" w:rsidRPr="006374FB">
        <w:rPr>
          <w:rFonts w:ascii="Times New Roman" w:hAnsi="Times New Roman" w:cs="Times New Roman"/>
          <w:sz w:val="24"/>
          <w:szCs w:val="24"/>
        </w:rPr>
        <w:t xml:space="preserve"> balsavimu </w:t>
      </w:r>
      <w:r w:rsidR="00DB5543">
        <w:rPr>
          <w:rFonts w:ascii="Times New Roman" w:hAnsi="Times New Roman" w:cs="Times New Roman"/>
          <w:sz w:val="24"/>
          <w:szCs w:val="24"/>
        </w:rPr>
        <w:t>negalima buvo</w:t>
      </w:r>
      <w:r w:rsidR="006374FB" w:rsidRPr="006374FB">
        <w:rPr>
          <w:rFonts w:ascii="Times New Roman" w:hAnsi="Times New Roman" w:cs="Times New Roman"/>
          <w:sz w:val="24"/>
          <w:szCs w:val="24"/>
        </w:rPr>
        <w:t xml:space="preserve"> </w:t>
      </w:r>
      <w:r w:rsidR="00DB5543">
        <w:rPr>
          <w:rFonts w:ascii="Times New Roman" w:hAnsi="Times New Roman" w:cs="Times New Roman"/>
          <w:sz w:val="24"/>
          <w:szCs w:val="24"/>
        </w:rPr>
        <w:t>spręsti</w:t>
      </w:r>
      <w:r w:rsidR="006374FB" w:rsidRPr="006374FB">
        <w:rPr>
          <w:rFonts w:ascii="Times New Roman" w:hAnsi="Times New Roman" w:cs="Times New Roman"/>
          <w:sz w:val="24"/>
          <w:szCs w:val="24"/>
        </w:rPr>
        <w:t xml:space="preserve"> ir dėl to, kad taip balsuojant sprendimai priimami Seimo posėdyje dalyvaujančių Seimo narių balsų dauguma, o pagal Konstitucijos 75</w:t>
      </w:r>
      <w:r w:rsidR="00C65306">
        <w:rPr>
          <w:rFonts w:ascii="Times New Roman" w:hAnsi="Times New Roman" w:cs="Times New Roman"/>
          <w:sz w:val="24"/>
          <w:szCs w:val="24"/>
        </w:rPr>
        <w:t> </w:t>
      </w:r>
      <w:r w:rsidR="006374FB" w:rsidRPr="006374FB">
        <w:rPr>
          <w:rFonts w:ascii="Times New Roman" w:hAnsi="Times New Roman" w:cs="Times New Roman"/>
          <w:sz w:val="24"/>
          <w:szCs w:val="24"/>
        </w:rPr>
        <w:t>straipsnį nepasitikėjimas pareiškiamas visų Seimo narių balsų dauguma.</w:t>
      </w:r>
    </w:p>
    <w:p w14:paraId="4F49F84D" w14:textId="5951B7D3" w:rsidR="00CE73C3" w:rsidRDefault="0073089B" w:rsidP="00C152F9">
      <w:pPr>
        <w:pStyle w:val="Sraopastraipa"/>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Teismas nurodė, kad aplinkybė, jog</w:t>
      </w:r>
      <w:r w:rsidR="007E12BC" w:rsidRPr="007E12BC">
        <w:rPr>
          <w:rFonts w:ascii="Times New Roman" w:hAnsi="Times New Roman" w:cs="Times New Roman"/>
          <w:sz w:val="24"/>
          <w:szCs w:val="24"/>
        </w:rPr>
        <w:t xml:space="preserve"> Seimo kancleriui </w:t>
      </w:r>
      <w:r>
        <w:rPr>
          <w:rFonts w:ascii="Times New Roman" w:hAnsi="Times New Roman" w:cs="Times New Roman"/>
          <w:sz w:val="24"/>
          <w:szCs w:val="24"/>
        </w:rPr>
        <w:t>netaikomas</w:t>
      </w:r>
      <w:r w:rsidR="007E12BC" w:rsidRPr="007E12BC">
        <w:rPr>
          <w:rFonts w:ascii="Times New Roman" w:hAnsi="Times New Roman" w:cs="Times New Roman"/>
          <w:sz w:val="24"/>
          <w:szCs w:val="24"/>
        </w:rPr>
        <w:t xml:space="preserve"> VTĮ 35 straipsnio 1</w:t>
      </w:r>
      <w:r w:rsidR="00C65306">
        <w:rPr>
          <w:rFonts w:ascii="Times New Roman" w:hAnsi="Times New Roman" w:cs="Times New Roman"/>
          <w:sz w:val="24"/>
          <w:szCs w:val="24"/>
        </w:rPr>
        <w:t> </w:t>
      </w:r>
      <w:r w:rsidR="007E12BC" w:rsidRPr="007E12BC">
        <w:rPr>
          <w:rFonts w:ascii="Times New Roman" w:hAnsi="Times New Roman" w:cs="Times New Roman"/>
          <w:sz w:val="24"/>
          <w:szCs w:val="24"/>
        </w:rPr>
        <w:t xml:space="preserve">dalies 8 punkte nustatytas atleidimo iš pareigų pagrindas, </w:t>
      </w:r>
      <w:r w:rsidR="008D544A">
        <w:rPr>
          <w:rFonts w:ascii="Times New Roman" w:hAnsi="Times New Roman" w:cs="Times New Roman"/>
          <w:sz w:val="24"/>
          <w:szCs w:val="24"/>
        </w:rPr>
        <w:t>nelemia</w:t>
      </w:r>
      <w:r w:rsidR="007E12BC" w:rsidRPr="007E12BC">
        <w:rPr>
          <w:rFonts w:ascii="Times New Roman" w:hAnsi="Times New Roman" w:cs="Times New Roman"/>
          <w:sz w:val="24"/>
          <w:szCs w:val="24"/>
        </w:rPr>
        <w:t>, jog jis negali būti atleistas dėl Seimo nepasitikėjimo juo, nes aiškinant</w:t>
      </w:r>
      <w:r w:rsidR="00ED3C1A">
        <w:rPr>
          <w:rFonts w:ascii="Times New Roman" w:hAnsi="Times New Roman" w:cs="Times New Roman"/>
          <w:sz w:val="24"/>
          <w:szCs w:val="24"/>
        </w:rPr>
        <w:t xml:space="preserve"> priešingai</w:t>
      </w:r>
      <w:r w:rsidR="007E12BC" w:rsidRPr="007E12BC">
        <w:rPr>
          <w:rFonts w:ascii="Times New Roman" w:hAnsi="Times New Roman" w:cs="Times New Roman"/>
          <w:sz w:val="24"/>
          <w:szCs w:val="24"/>
        </w:rPr>
        <w:t xml:space="preserve"> būtų paneigtas Konstitucijos 75 straipsnyje nustatytas teisinis reguliavimas.</w:t>
      </w:r>
    </w:p>
    <w:p w14:paraId="3727A63C" w14:textId="408F542B" w:rsidR="004C452F" w:rsidRDefault="004C452F" w:rsidP="00C152F9">
      <w:pPr>
        <w:pStyle w:val="Sraopastraipa"/>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4C452F">
        <w:rPr>
          <w:rFonts w:ascii="Times New Roman" w:hAnsi="Times New Roman" w:cs="Times New Roman"/>
          <w:sz w:val="24"/>
          <w:szCs w:val="24"/>
        </w:rPr>
        <w:t>Įvertinęs</w:t>
      </w:r>
      <w:r w:rsidR="007E12BC" w:rsidRPr="004C452F">
        <w:rPr>
          <w:rFonts w:ascii="Times New Roman" w:hAnsi="Times New Roman" w:cs="Times New Roman"/>
          <w:sz w:val="24"/>
          <w:szCs w:val="24"/>
        </w:rPr>
        <w:t xml:space="preserve"> </w:t>
      </w:r>
      <w:r w:rsidR="003563FE">
        <w:rPr>
          <w:rFonts w:ascii="Times New Roman" w:hAnsi="Times New Roman" w:cs="Times New Roman"/>
          <w:sz w:val="24"/>
          <w:szCs w:val="24"/>
        </w:rPr>
        <w:t>nustatytų</w:t>
      </w:r>
      <w:r w:rsidR="007E12BC" w:rsidRPr="004C452F">
        <w:rPr>
          <w:rFonts w:ascii="Times New Roman" w:hAnsi="Times New Roman" w:cs="Times New Roman"/>
          <w:sz w:val="24"/>
          <w:szCs w:val="24"/>
        </w:rPr>
        <w:t xml:space="preserve"> aplinkybių visumą</w:t>
      </w:r>
      <w:r w:rsidRPr="004C452F">
        <w:rPr>
          <w:rFonts w:ascii="Times New Roman" w:hAnsi="Times New Roman" w:cs="Times New Roman"/>
          <w:sz w:val="24"/>
          <w:szCs w:val="24"/>
        </w:rPr>
        <w:t xml:space="preserve"> </w:t>
      </w:r>
      <w:r w:rsidR="007E12BC" w:rsidRPr="004C452F">
        <w:rPr>
          <w:rFonts w:ascii="Times New Roman" w:hAnsi="Times New Roman" w:cs="Times New Roman"/>
          <w:sz w:val="24"/>
          <w:szCs w:val="24"/>
        </w:rPr>
        <w:t>teismas konstatavo, kad atleidžiant pareiškėją iš pareigų Konstitucijos 75 straipsnyje nustatytu pagrindu, buvo laikomasi Seimo statuto 218 straipsnio 2</w:t>
      </w:r>
      <w:r w:rsidRPr="004C452F">
        <w:rPr>
          <w:rFonts w:ascii="Times New Roman" w:hAnsi="Times New Roman" w:cs="Times New Roman"/>
          <w:sz w:val="24"/>
          <w:szCs w:val="24"/>
        </w:rPr>
        <w:t xml:space="preserve"> ir 4</w:t>
      </w:r>
      <w:r w:rsidR="007E12BC" w:rsidRPr="004C452F">
        <w:rPr>
          <w:rFonts w:ascii="Times New Roman" w:hAnsi="Times New Roman" w:cs="Times New Roman"/>
          <w:sz w:val="24"/>
          <w:szCs w:val="24"/>
        </w:rPr>
        <w:t xml:space="preserve"> daly</w:t>
      </w:r>
      <w:r w:rsidRPr="004C452F">
        <w:rPr>
          <w:rFonts w:ascii="Times New Roman" w:hAnsi="Times New Roman" w:cs="Times New Roman"/>
          <w:sz w:val="24"/>
          <w:szCs w:val="24"/>
        </w:rPr>
        <w:t>s</w:t>
      </w:r>
      <w:r w:rsidR="007E12BC" w:rsidRPr="004C452F">
        <w:rPr>
          <w:rFonts w:ascii="Times New Roman" w:hAnsi="Times New Roman" w:cs="Times New Roman"/>
          <w:sz w:val="24"/>
          <w:szCs w:val="24"/>
        </w:rPr>
        <w:t>e nustatytos tvarkos</w:t>
      </w:r>
      <w:r w:rsidR="003563FE">
        <w:rPr>
          <w:rFonts w:ascii="Times New Roman" w:hAnsi="Times New Roman" w:cs="Times New Roman"/>
          <w:sz w:val="24"/>
          <w:szCs w:val="24"/>
        </w:rPr>
        <w:t>, t. y.</w:t>
      </w:r>
      <w:r w:rsidR="007E12BC" w:rsidRPr="004C452F">
        <w:rPr>
          <w:rFonts w:ascii="Times New Roman" w:hAnsi="Times New Roman" w:cs="Times New Roman"/>
          <w:sz w:val="24"/>
          <w:szCs w:val="24"/>
        </w:rPr>
        <w:t xml:space="preserve"> pareiškėjo atleidimas iš Seimo kanclerio pareigų Konstitucijos 75 straipsnio pagrindu yra teisėtas ir pagrįstas</w:t>
      </w:r>
      <w:r w:rsidR="00A8045C">
        <w:rPr>
          <w:rFonts w:ascii="Times New Roman" w:hAnsi="Times New Roman" w:cs="Times New Roman"/>
          <w:sz w:val="24"/>
          <w:szCs w:val="24"/>
        </w:rPr>
        <w:t xml:space="preserve">, </w:t>
      </w:r>
      <w:r w:rsidR="003563FE">
        <w:rPr>
          <w:rFonts w:ascii="Times New Roman" w:hAnsi="Times New Roman" w:cs="Times New Roman"/>
          <w:sz w:val="24"/>
          <w:szCs w:val="24"/>
        </w:rPr>
        <w:t>ir dėl to atmetė p</w:t>
      </w:r>
      <w:r w:rsidR="00A8045C">
        <w:rPr>
          <w:rFonts w:ascii="Times New Roman" w:hAnsi="Times New Roman" w:cs="Times New Roman"/>
          <w:sz w:val="24"/>
          <w:szCs w:val="24"/>
        </w:rPr>
        <w:t>areiškėjo skundą</w:t>
      </w:r>
      <w:r w:rsidR="003563FE">
        <w:rPr>
          <w:rFonts w:ascii="Times New Roman" w:hAnsi="Times New Roman" w:cs="Times New Roman"/>
          <w:sz w:val="24"/>
          <w:szCs w:val="24"/>
        </w:rPr>
        <w:t>.</w:t>
      </w:r>
    </w:p>
    <w:p w14:paraId="7856568D" w14:textId="127071B7" w:rsidR="005C0DF1" w:rsidRPr="004C452F" w:rsidRDefault="004C452F" w:rsidP="00C152F9">
      <w:pPr>
        <w:pStyle w:val="Sraopastraipa"/>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Teismas</w:t>
      </w:r>
      <w:r w:rsidR="007E12BC" w:rsidRPr="004C452F">
        <w:rPr>
          <w:rFonts w:ascii="Times New Roman" w:hAnsi="Times New Roman" w:cs="Times New Roman"/>
          <w:sz w:val="24"/>
          <w:szCs w:val="24"/>
        </w:rPr>
        <w:t xml:space="preserve"> </w:t>
      </w:r>
      <w:r w:rsidRPr="004C452F">
        <w:rPr>
          <w:rFonts w:ascii="Times New Roman" w:hAnsi="Times New Roman" w:cs="Times New Roman"/>
          <w:sz w:val="24"/>
          <w:szCs w:val="24"/>
        </w:rPr>
        <w:t xml:space="preserve">nenustatė </w:t>
      </w:r>
      <w:r w:rsidR="007E12BC" w:rsidRPr="004C452F">
        <w:rPr>
          <w:rFonts w:ascii="Times New Roman" w:hAnsi="Times New Roman" w:cs="Times New Roman"/>
          <w:sz w:val="24"/>
          <w:szCs w:val="24"/>
        </w:rPr>
        <w:t xml:space="preserve">pagrindo kreiptis į Konstitucinį Teismą su prašymu išaiškinti, ar </w:t>
      </w:r>
      <w:r w:rsidR="00203AAB">
        <w:rPr>
          <w:rFonts w:ascii="Times New Roman" w:hAnsi="Times New Roman" w:cs="Times New Roman"/>
          <w:sz w:val="24"/>
          <w:szCs w:val="24"/>
        </w:rPr>
        <w:t>N</w:t>
      </w:r>
      <w:r w:rsidR="007E12BC" w:rsidRPr="004C452F">
        <w:rPr>
          <w:rFonts w:ascii="Times New Roman" w:hAnsi="Times New Roman" w:cs="Times New Roman"/>
          <w:sz w:val="24"/>
          <w:szCs w:val="24"/>
        </w:rPr>
        <w:t>utarimas pagal priėmimo tvarką neprieštarauja Konstitucijos 69</w:t>
      </w:r>
      <w:r w:rsidR="00C65306">
        <w:rPr>
          <w:rFonts w:ascii="Times New Roman" w:hAnsi="Times New Roman" w:cs="Times New Roman"/>
          <w:sz w:val="24"/>
          <w:szCs w:val="24"/>
        </w:rPr>
        <w:t> </w:t>
      </w:r>
      <w:r w:rsidR="007E12BC" w:rsidRPr="004C452F">
        <w:rPr>
          <w:rFonts w:ascii="Times New Roman" w:hAnsi="Times New Roman" w:cs="Times New Roman"/>
          <w:sz w:val="24"/>
          <w:szCs w:val="24"/>
        </w:rPr>
        <w:t>straipsnio 1 daliai, 75 straipsniui, konstituciniam teisinės valstybės principui, Seimo statuto 218</w:t>
      </w:r>
      <w:r w:rsidR="00C65306">
        <w:rPr>
          <w:rFonts w:ascii="Times New Roman" w:hAnsi="Times New Roman" w:cs="Times New Roman"/>
          <w:sz w:val="24"/>
          <w:szCs w:val="24"/>
        </w:rPr>
        <w:t> </w:t>
      </w:r>
      <w:r w:rsidR="007E12BC" w:rsidRPr="004C452F">
        <w:rPr>
          <w:rFonts w:ascii="Times New Roman" w:hAnsi="Times New Roman" w:cs="Times New Roman"/>
          <w:sz w:val="24"/>
          <w:szCs w:val="24"/>
        </w:rPr>
        <w:t>straipsnio 2 daliai, 218 straipsnio 4</w:t>
      </w:r>
      <w:r w:rsidR="008438C6">
        <w:rPr>
          <w:rFonts w:ascii="Times New Roman" w:hAnsi="Times New Roman" w:cs="Times New Roman"/>
          <w:sz w:val="24"/>
          <w:szCs w:val="24"/>
        </w:rPr>
        <w:t> </w:t>
      </w:r>
      <w:r w:rsidR="007E12BC" w:rsidRPr="004C452F">
        <w:rPr>
          <w:rFonts w:ascii="Times New Roman" w:hAnsi="Times New Roman" w:cs="Times New Roman"/>
          <w:sz w:val="24"/>
          <w:szCs w:val="24"/>
        </w:rPr>
        <w:t>daliai (teisės akto redakcija, galiojanti nuo 2024 m. sausio 1</w:t>
      </w:r>
      <w:r w:rsidR="00C65306">
        <w:rPr>
          <w:rFonts w:ascii="Times New Roman" w:hAnsi="Times New Roman" w:cs="Times New Roman"/>
          <w:sz w:val="24"/>
          <w:szCs w:val="24"/>
        </w:rPr>
        <w:t> </w:t>
      </w:r>
      <w:r w:rsidR="007E12BC" w:rsidRPr="004C452F">
        <w:rPr>
          <w:rFonts w:ascii="Times New Roman" w:hAnsi="Times New Roman" w:cs="Times New Roman"/>
          <w:sz w:val="24"/>
          <w:szCs w:val="24"/>
        </w:rPr>
        <w:t xml:space="preserve">d.) ir pagal turinį </w:t>
      </w:r>
      <w:r w:rsidR="00FA35CA">
        <w:rPr>
          <w:rFonts w:ascii="Times New Roman" w:hAnsi="Times New Roman" w:cs="Times New Roman"/>
          <w:sz w:val="24"/>
          <w:szCs w:val="24"/>
        </w:rPr>
        <w:t>VTĮ</w:t>
      </w:r>
      <w:r w:rsidR="007E12BC" w:rsidRPr="004C452F">
        <w:rPr>
          <w:rFonts w:ascii="Times New Roman" w:hAnsi="Times New Roman" w:cs="Times New Roman"/>
          <w:sz w:val="24"/>
          <w:szCs w:val="24"/>
        </w:rPr>
        <w:t xml:space="preserve"> 35 straipsnio </w:t>
      </w:r>
      <w:r w:rsidR="007E12BC" w:rsidRPr="004C452F">
        <w:rPr>
          <w:rFonts w:ascii="Times New Roman" w:hAnsi="Times New Roman" w:cs="Times New Roman"/>
          <w:sz w:val="24"/>
          <w:szCs w:val="24"/>
        </w:rPr>
        <w:lastRenderedPageBreak/>
        <w:t>1</w:t>
      </w:r>
      <w:r w:rsidR="008438C6">
        <w:rPr>
          <w:rFonts w:ascii="Times New Roman" w:hAnsi="Times New Roman" w:cs="Times New Roman"/>
          <w:sz w:val="24"/>
          <w:szCs w:val="24"/>
        </w:rPr>
        <w:t> </w:t>
      </w:r>
      <w:r w:rsidR="007E12BC" w:rsidRPr="004C452F">
        <w:rPr>
          <w:rFonts w:ascii="Times New Roman" w:hAnsi="Times New Roman" w:cs="Times New Roman"/>
          <w:sz w:val="24"/>
          <w:szCs w:val="24"/>
        </w:rPr>
        <w:t xml:space="preserve">daliai, </w:t>
      </w:r>
      <w:r w:rsidR="003563FE">
        <w:rPr>
          <w:rFonts w:ascii="Times New Roman" w:hAnsi="Times New Roman" w:cs="Times New Roman"/>
          <w:sz w:val="24"/>
          <w:szCs w:val="24"/>
        </w:rPr>
        <w:t xml:space="preserve">akcentuodamas, kad </w:t>
      </w:r>
      <w:r w:rsidR="007E12BC" w:rsidRPr="004C452F">
        <w:rPr>
          <w:rFonts w:ascii="Times New Roman" w:hAnsi="Times New Roman" w:cs="Times New Roman"/>
          <w:sz w:val="24"/>
          <w:szCs w:val="24"/>
        </w:rPr>
        <w:t xml:space="preserve">teismui nekilo teisinė abejonė dėl byloje taikytinų teisės aktų ir jų dalių prieštaravimo Konstitucijai </w:t>
      </w:r>
      <w:r w:rsidR="003563FE">
        <w:rPr>
          <w:rFonts w:ascii="Times New Roman" w:hAnsi="Times New Roman" w:cs="Times New Roman"/>
          <w:sz w:val="24"/>
          <w:szCs w:val="24"/>
        </w:rPr>
        <w:t xml:space="preserve">pareiškėjo nurodytais </w:t>
      </w:r>
      <w:r w:rsidR="007E12BC" w:rsidRPr="004C452F">
        <w:rPr>
          <w:rFonts w:ascii="Times New Roman" w:hAnsi="Times New Roman" w:cs="Times New Roman"/>
          <w:sz w:val="24"/>
          <w:szCs w:val="24"/>
        </w:rPr>
        <w:t>pagrindais.</w:t>
      </w:r>
    </w:p>
    <w:p w14:paraId="0EDC0A67" w14:textId="77777777" w:rsidR="00273D3F" w:rsidRDefault="00273D3F" w:rsidP="00C152F9">
      <w:pPr>
        <w:tabs>
          <w:tab w:val="left" w:pos="851"/>
          <w:tab w:val="left" w:pos="993"/>
        </w:tabs>
        <w:spacing w:after="0" w:line="240" w:lineRule="auto"/>
        <w:rPr>
          <w:rFonts w:ascii="Times New Roman" w:hAnsi="Times New Roman" w:cs="Times New Roman"/>
          <w:sz w:val="24"/>
          <w:szCs w:val="24"/>
        </w:rPr>
      </w:pPr>
    </w:p>
    <w:p w14:paraId="76F0EAEF" w14:textId="5E3E15ED" w:rsidR="00891FE6" w:rsidRPr="001A122D" w:rsidRDefault="00891FE6" w:rsidP="00C152F9">
      <w:pPr>
        <w:tabs>
          <w:tab w:val="left" w:pos="851"/>
          <w:tab w:val="left" w:pos="993"/>
        </w:tabs>
        <w:spacing w:after="0" w:line="240" w:lineRule="auto"/>
        <w:jc w:val="center"/>
        <w:rPr>
          <w:rFonts w:ascii="Times New Roman" w:hAnsi="Times New Roman" w:cs="Times New Roman"/>
          <w:sz w:val="24"/>
          <w:szCs w:val="24"/>
        </w:rPr>
      </w:pPr>
      <w:r w:rsidRPr="001A122D">
        <w:rPr>
          <w:rFonts w:ascii="Times New Roman" w:hAnsi="Times New Roman" w:cs="Times New Roman"/>
          <w:sz w:val="24"/>
          <w:szCs w:val="24"/>
        </w:rPr>
        <w:t>III.</w:t>
      </w:r>
    </w:p>
    <w:p w14:paraId="1371C3D2" w14:textId="77777777" w:rsidR="00891FE6" w:rsidRPr="001A122D" w:rsidRDefault="00891FE6" w:rsidP="00C152F9">
      <w:pPr>
        <w:tabs>
          <w:tab w:val="left" w:pos="851"/>
          <w:tab w:val="left" w:pos="993"/>
        </w:tabs>
        <w:spacing w:after="0" w:line="240" w:lineRule="auto"/>
        <w:jc w:val="both"/>
        <w:rPr>
          <w:rFonts w:ascii="Times New Roman" w:hAnsi="Times New Roman" w:cs="Times New Roman"/>
          <w:sz w:val="24"/>
          <w:szCs w:val="24"/>
        </w:rPr>
      </w:pPr>
    </w:p>
    <w:p w14:paraId="1ED8C496" w14:textId="3044116F" w:rsidR="00D9169D" w:rsidRPr="007B5161" w:rsidRDefault="000D296A" w:rsidP="00C152F9">
      <w:pPr>
        <w:pStyle w:val="Sraopastraipa"/>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7B5161">
        <w:rPr>
          <w:rFonts w:ascii="Times New Roman" w:hAnsi="Times New Roman" w:cs="Times New Roman"/>
          <w:sz w:val="24"/>
          <w:szCs w:val="24"/>
        </w:rPr>
        <w:t>Pareiškėjas</w:t>
      </w:r>
      <w:r w:rsidR="00D9169D" w:rsidRPr="007B5161">
        <w:rPr>
          <w:rFonts w:ascii="Times New Roman" w:hAnsi="Times New Roman" w:cs="Times New Roman"/>
          <w:sz w:val="24"/>
          <w:szCs w:val="24"/>
        </w:rPr>
        <w:t xml:space="preserve"> </w:t>
      </w:r>
      <w:bookmarkStart w:id="5" w:name="Buk_5"/>
      <w:r w:rsidR="007D6E68" w:rsidRPr="007D6E68">
        <w:rPr>
          <w:rFonts w:ascii="Times New Roman" w:hAnsi="Times New Roman" w:cs="Times New Roman"/>
          <w:sz w:val="24"/>
          <w:szCs w:val="24"/>
        </w:rPr>
        <w:t xml:space="preserve">M. G. </w:t>
      </w:r>
      <w:bookmarkEnd w:id="5"/>
      <w:r w:rsidR="00891FE6" w:rsidRPr="007B5161">
        <w:rPr>
          <w:rFonts w:ascii="Times New Roman" w:hAnsi="Times New Roman" w:cs="Times New Roman"/>
          <w:sz w:val="24"/>
          <w:szCs w:val="24"/>
        </w:rPr>
        <w:t xml:space="preserve">apeliaciniame skunde prašo </w:t>
      </w:r>
      <w:r w:rsidR="008A5389" w:rsidRPr="007B5161">
        <w:rPr>
          <w:rFonts w:ascii="Times New Roman" w:hAnsi="Times New Roman" w:cs="Times New Roman"/>
          <w:sz w:val="24"/>
          <w:szCs w:val="24"/>
        </w:rPr>
        <w:t>panaikinti Regionų administracinio teismo</w:t>
      </w:r>
      <w:r w:rsidR="008033C2" w:rsidRPr="007B5161">
        <w:rPr>
          <w:rFonts w:ascii="Times New Roman" w:hAnsi="Times New Roman" w:cs="Times New Roman"/>
          <w:sz w:val="24"/>
          <w:szCs w:val="24"/>
        </w:rPr>
        <w:t xml:space="preserve"> 2025 m. </w:t>
      </w:r>
      <w:r w:rsidR="006927A2" w:rsidRPr="007B5161">
        <w:rPr>
          <w:rFonts w:ascii="Times New Roman" w:hAnsi="Times New Roman" w:cs="Times New Roman"/>
          <w:sz w:val="24"/>
          <w:szCs w:val="24"/>
        </w:rPr>
        <w:t xml:space="preserve">birželio </w:t>
      </w:r>
      <w:r w:rsidR="00D9169D" w:rsidRPr="007B5161">
        <w:rPr>
          <w:rFonts w:ascii="Times New Roman" w:hAnsi="Times New Roman" w:cs="Times New Roman"/>
          <w:sz w:val="24"/>
          <w:szCs w:val="24"/>
        </w:rPr>
        <w:t>23</w:t>
      </w:r>
      <w:r w:rsidR="008033C2" w:rsidRPr="007B5161">
        <w:rPr>
          <w:rFonts w:ascii="Times New Roman" w:hAnsi="Times New Roman" w:cs="Times New Roman"/>
          <w:sz w:val="24"/>
          <w:szCs w:val="24"/>
        </w:rPr>
        <w:t xml:space="preserve"> d. </w:t>
      </w:r>
      <w:r w:rsidR="008A5389" w:rsidRPr="007B5161">
        <w:rPr>
          <w:rFonts w:ascii="Times New Roman" w:hAnsi="Times New Roman" w:cs="Times New Roman"/>
          <w:sz w:val="24"/>
          <w:szCs w:val="24"/>
        </w:rPr>
        <w:t>sprendimą</w:t>
      </w:r>
      <w:r w:rsidR="006927A2" w:rsidRPr="007B5161">
        <w:rPr>
          <w:rFonts w:ascii="Times New Roman" w:hAnsi="Times New Roman" w:cs="Times New Roman"/>
          <w:sz w:val="24"/>
          <w:szCs w:val="24"/>
        </w:rPr>
        <w:t xml:space="preserve"> ir </w:t>
      </w:r>
      <w:r w:rsidR="00D9169D" w:rsidRPr="007B5161">
        <w:rPr>
          <w:rFonts w:ascii="Times New Roman" w:hAnsi="Times New Roman" w:cs="Times New Roman"/>
          <w:sz w:val="24"/>
          <w:szCs w:val="24"/>
        </w:rPr>
        <w:t>priimti naują sprendimą – tenkinti skundą</w:t>
      </w:r>
      <w:r w:rsidR="003563FE">
        <w:rPr>
          <w:rFonts w:ascii="Times New Roman" w:hAnsi="Times New Roman" w:cs="Times New Roman"/>
          <w:sz w:val="24"/>
          <w:szCs w:val="24"/>
        </w:rPr>
        <w:t>, t. y.</w:t>
      </w:r>
      <w:r w:rsidR="00D9169D" w:rsidRPr="007B5161">
        <w:rPr>
          <w:rFonts w:ascii="Times New Roman" w:hAnsi="Times New Roman" w:cs="Times New Roman"/>
          <w:sz w:val="24"/>
          <w:szCs w:val="24"/>
        </w:rPr>
        <w:t xml:space="preserve"> pripažinti </w:t>
      </w:r>
      <w:r w:rsidR="003563FE">
        <w:rPr>
          <w:rFonts w:ascii="Times New Roman" w:hAnsi="Times New Roman" w:cs="Times New Roman"/>
          <w:sz w:val="24"/>
          <w:szCs w:val="24"/>
        </w:rPr>
        <w:t>jo (</w:t>
      </w:r>
      <w:r w:rsidR="00D9169D" w:rsidRPr="007B5161">
        <w:rPr>
          <w:rFonts w:ascii="Times New Roman" w:hAnsi="Times New Roman" w:cs="Times New Roman"/>
          <w:sz w:val="24"/>
          <w:szCs w:val="24"/>
        </w:rPr>
        <w:t>pareiškėjo</w:t>
      </w:r>
      <w:r w:rsidR="003563FE">
        <w:rPr>
          <w:rFonts w:ascii="Times New Roman" w:hAnsi="Times New Roman" w:cs="Times New Roman"/>
          <w:sz w:val="24"/>
          <w:szCs w:val="24"/>
        </w:rPr>
        <w:t>)</w:t>
      </w:r>
      <w:r w:rsidR="00D9169D" w:rsidRPr="007B5161">
        <w:rPr>
          <w:rFonts w:ascii="Times New Roman" w:hAnsi="Times New Roman" w:cs="Times New Roman"/>
          <w:sz w:val="24"/>
          <w:szCs w:val="24"/>
        </w:rPr>
        <w:t xml:space="preserve"> atleidimą iš Seimo kanclerio pareigų neteisėtu bei taikyti neteisėto atleidimo iš valstybės tarnybos padarinius</w:t>
      </w:r>
      <w:r w:rsidR="00203AAB">
        <w:rPr>
          <w:rFonts w:ascii="Times New Roman" w:hAnsi="Times New Roman" w:cs="Times New Roman"/>
          <w:sz w:val="24"/>
          <w:szCs w:val="24"/>
        </w:rPr>
        <w:t>:</w:t>
      </w:r>
      <w:r w:rsidR="00D9169D" w:rsidRPr="007B5161">
        <w:rPr>
          <w:rFonts w:ascii="Times New Roman" w:hAnsi="Times New Roman" w:cs="Times New Roman"/>
          <w:sz w:val="24"/>
          <w:szCs w:val="24"/>
        </w:rPr>
        <w:t xml:space="preserve"> grąžinti </w:t>
      </w:r>
      <w:r w:rsidR="003563FE">
        <w:rPr>
          <w:rFonts w:ascii="Times New Roman" w:hAnsi="Times New Roman" w:cs="Times New Roman"/>
          <w:sz w:val="24"/>
          <w:szCs w:val="24"/>
        </w:rPr>
        <w:t>jį</w:t>
      </w:r>
      <w:r w:rsidR="00D9169D" w:rsidRPr="007B5161">
        <w:rPr>
          <w:rFonts w:ascii="Times New Roman" w:hAnsi="Times New Roman" w:cs="Times New Roman"/>
          <w:sz w:val="24"/>
          <w:szCs w:val="24"/>
        </w:rPr>
        <w:t xml:space="preserve"> į Seimo kanclerio pareigas</w:t>
      </w:r>
      <w:r w:rsidR="00203AAB">
        <w:rPr>
          <w:rFonts w:ascii="Times New Roman" w:hAnsi="Times New Roman" w:cs="Times New Roman"/>
          <w:sz w:val="24"/>
          <w:szCs w:val="24"/>
        </w:rPr>
        <w:t xml:space="preserve"> ir</w:t>
      </w:r>
      <w:r w:rsidR="00D9169D" w:rsidRPr="007B5161">
        <w:rPr>
          <w:rFonts w:ascii="Times New Roman" w:hAnsi="Times New Roman" w:cs="Times New Roman"/>
          <w:sz w:val="24"/>
          <w:szCs w:val="24"/>
        </w:rPr>
        <w:t xml:space="preserve"> priteisti jam iš atsakovo </w:t>
      </w:r>
      <w:r w:rsidR="00203AAB">
        <w:rPr>
          <w:rFonts w:ascii="Times New Roman" w:hAnsi="Times New Roman" w:cs="Times New Roman"/>
          <w:sz w:val="24"/>
          <w:szCs w:val="24"/>
        </w:rPr>
        <w:t>K</w:t>
      </w:r>
      <w:r w:rsidR="00D9169D" w:rsidRPr="007B5161">
        <w:rPr>
          <w:rFonts w:ascii="Times New Roman" w:hAnsi="Times New Roman" w:cs="Times New Roman"/>
          <w:sz w:val="24"/>
          <w:szCs w:val="24"/>
        </w:rPr>
        <w:t>anceliarijos vidutinį darbo užmokestį už laikotarpį nuo jo atleidimo iš Seimo kanclerio pareigų iki visiško teismo sprendimo įvykdymo dienos</w:t>
      </w:r>
      <w:r w:rsidR="004B7144">
        <w:rPr>
          <w:rFonts w:ascii="Times New Roman" w:hAnsi="Times New Roman" w:cs="Times New Roman"/>
          <w:sz w:val="24"/>
          <w:szCs w:val="24"/>
        </w:rPr>
        <w:t>.</w:t>
      </w:r>
    </w:p>
    <w:p w14:paraId="3F6D759F" w14:textId="09FE9CC2" w:rsidR="00F57C31" w:rsidRPr="00D9169D" w:rsidRDefault="00D9169D" w:rsidP="00C152F9">
      <w:pPr>
        <w:pStyle w:val="Sraopastraipa"/>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D9169D">
        <w:rPr>
          <w:rFonts w:ascii="Times New Roman" w:hAnsi="Times New Roman" w:cs="Times New Roman"/>
          <w:sz w:val="24"/>
          <w:szCs w:val="24"/>
        </w:rPr>
        <w:t xml:space="preserve">Pareiškėjas taip pat prašo kreiptis į </w:t>
      </w:r>
      <w:r w:rsidR="003563FE">
        <w:rPr>
          <w:rFonts w:ascii="Times New Roman" w:hAnsi="Times New Roman" w:cs="Times New Roman"/>
          <w:sz w:val="24"/>
          <w:szCs w:val="24"/>
        </w:rPr>
        <w:t>K</w:t>
      </w:r>
      <w:r w:rsidRPr="00D9169D">
        <w:rPr>
          <w:rFonts w:ascii="Times New Roman" w:hAnsi="Times New Roman" w:cs="Times New Roman"/>
          <w:sz w:val="24"/>
          <w:szCs w:val="24"/>
        </w:rPr>
        <w:t xml:space="preserve">onstitucinį </w:t>
      </w:r>
      <w:r w:rsidR="003563FE">
        <w:rPr>
          <w:rFonts w:ascii="Times New Roman" w:hAnsi="Times New Roman" w:cs="Times New Roman"/>
          <w:sz w:val="24"/>
          <w:szCs w:val="24"/>
        </w:rPr>
        <w:t>T</w:t>
      </w:r>
      <w:r w:rsidRPr="00D9169D">
        <w:rPr>
          <w:rFonts w:ascii="Times New Roman" w:hAnsi="Times New Roman" w:cs="Times New Roman"/>
          <w:sz w:val="24"/>
          <w:szCs w:val="24"/>
        </w:rPr>
        <w:t xml:space="preserve">eismą </w:t>
      </w:r>
      <w:r w:rsidR="00566517">
        <w:rPr>
          <w:rFonts w:ascii="Times New Roman" w:hAnsi="Times New Roman" w:cs="Times New Roman"/>
          <w:sz w:val="24"/>
          <w:szCs w:val="24"/>
        </w:rPr>
        <w:t>su prašymu</w:t>
      </w:r>
      <w:r w:rsidRPr="00D9169D">
        <w:rPr>
          <w:rFonts w:ascii="Times New Roman" w:hAnsi="Times New Roman" w:cs="Times New Roman"/>
          <w:sz w:val="24"/>
          <w:szCs w:val="24"/>
        </w:rPr>
        <w:t xml:space="preserve"> išaiškinti, ar </w:t>
      </w:r>
      <w:r w:rsidR="00203AAB">
        <w:rPr>
          <w:rFonts w:ascii="Times New Roman" w:hAnsi="Times New Roman" w:cs="Times New Roman"/>
          <w:sz w:val="24"/>
          <w:szCs w:val="24"/>
        </w:rPr>
        <w:t>N</w:t>
      </w:r>
      <w:r w:rsidRPr="00D9169D">
        <w:rPr>
          <w:rFonts w:ascii="Times New Roman" w:hAnsi="Times New Roman" w:cs="Times New Roman"/>
          <w:sz w:val="24"/>
          <w:szCs w:val="24"/>
        </w:rPr>
        <w:t>utarimas pagal priėmimo tvarką neprieštarauja Konstitucijos 69</w:t>
      </w:r>
      <w:r w:rsidR="009538B8">
        <w:rPr>
          <w:rFonts w:ascii="Times New Roman" w:hAnsi="Times New Roman" w:cs="Times New Roman"/>
          <w:sz w:val="24"/>
          <w:szCs w:val="24"/>
        </w:rPr>
        <w:t> </w:t>
      </w:r>
      <w:r w:rsidRPr="00D9169D">
        <w:rPr>
          <w:rFonts w:ascii="Times New Roman" w:hAnsi="Times New Roman" w:cs="Times New Roman"/>
          <w:sz w:val="24"/>
          <w:szCs w:val="24"/>
        </w:rPr>
        <w:t>straipsnio 1 daliai, 75 straipsniui, konstituciniam teisinės valstybės principui, Seimo statuto 218</w:t>
      </w:r>
      <w:r w:rsidR="009538B8">
        <w:rPr>
          <w:rFonts w:ascii="Times New Roman" w:hAnsi="Times New Roman" w:cs="Times New Roman"/>
          <w:sz w:val="24"/>
          <w:szCs w:val="24"/>
        </w:rPr>
        <w:t> </w:t>
      </w:r>
      <w:r w:rsidRPr="00D9169D">
        <w:rPr>
          <w:rFonts w:ascii="Times New Roman" w:hAnsi="Times New Roman" w:cs="Times New Roman"/>
          <w:sz w:val="24"/>
          <w:szCs w:val="24"/>
        </w:rPr>
        <w:t>straipsnio 2 daliai, 218 straipsnio 4</w:t>
      </w:r>
      <w:r w:rsidR="008438C6">
        <w:rPr>
          <w:rFonts w:ascii="Times New Roman" w:hAnsi="Times New Roman" w:cs="Times New Roman"/>
          <w:sz w:val="24"/>
          <w:szCs w:val="24"/>
        </w:rPr>
        <w:t> </w:t>
      </w:r>
      <w:r w:rsidRPr="00D9169D">
        <w:rPr>
          <w:rFonts w:ascii="Times New Roman" w:hAnsi="Times New Roman" w:cs="Times New Roman"/>
          <w:sz w:val="24"/>
          <w:szCs w:val="24"/>
        </w:rPr>
        <w:t>daliai (teisės akto redakcija, galiojanti nuo 2024 m. sausio 1</w:t>
      </w:r>
      <w:r w:rsidR="009538B8">
        <w:rPr>
          <w:rFonts w:ascii="Times New Roman" w:hAnsi="Times New Roman" w:cs="Times New Roman"/>
          <w:sz w:val="24"/>
          <w:szCs w:val="24"/>
        </w:rPr>
        <w:t> </w:t>
      </w:r>
      <w:r w:rsidRPr="00D9169D">
        <w:rPr>
          <w:rFonts w:ascii="Times New Roman" w:hAnsi="Times New Roman" w:cs="Times New Roman"/>
          <w:sz w:val="24"/>
          <w:szCs w:val="24"/>
        </w:rPr>
        <w:t xml:space="preserve">d.) ir pagal turinį </w:t>
      </w:r>
      <w:r w:rsidR="00566517">
        <w:rPr>
          <w:rFonts w:ascii="Times New Roman" w:hAnsi="Times New Roman" w:cs="Times New Roman"/>
          <w:sz w:val="24"/>
          <w:szCs w:val="24"/>
        </w:rPr>
        <w:t>VTĮ</w:t>
      </w:r>
      <w:r w:rsidRPr="00D9169D">
        <w:rPr>
          <w:rFonts w:ascii="Times New Roman" w:hAnsi="Times New Roman" w:cs="Times New Roman"/>
          <w:sz w:val="24"/>
          <w:szCs w:val="24"/>
        </w:rPr>
        <w:t xml:space="preserve"> įstatymo 35</w:t>
      </w:r>
      <w:r w:rsidR="008438C6">
        <w:rPr>
          <w:rFonts w:ascii="Times New Roman" w:hAnsi="Times New Roman" w:cs="Times New Roman"/>
          <w:sz w:val="24"/>
          <w:szCs w:val="24"/>
        </w:rPr>
        <w:t> </w:t>
      </w:r>
      <w:r w:rsidRPr="00D9169D">
        <w:rPr>
          <w:rFonts w:ascii="Times New Roman" w:hAnsi="Times New Roman" w:cs="Times New Roman"/>
          <w:sz w:val="24"/>
          <w:szCs w:val="24"/>
        </w:rPr>
        <w:t>straipsnio 1 daliai</w:t>
      </w:r>
      <w:r>
        <w:rPr>
          <w:rFonts w:ascii="Times New Roman" w:hAnsi="Times New Roman" w:cs="Times New Roman"/>
          <w:sz w:val="24"/>
          <w:szCs w:val="24"/>
        </w:rPr>
        <w:t>.</w:t>
      </w:r>
    </w:p>
    <w:p w14:paraId="603AC4EF" w14:textId="5C4C627A" w:rsidR="000C6554" w:rsidRDefault="009918CC" w:rsidP="00C152F9">
      <w:pPr>
        <w:pStyle w:val="Sraopastraipa"/>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Pareiškėjas</w:t>
      </w:r>
      <w:r w:rsidR="008F5392">
        <w:rPr>
          <w:rFonts w:ascii="Times New Roman" w:hAnsi="Times New Roman" w:cs="Times New Roman"/>
          <w:sz w:val="24"/>
          <w:szCs w:val="24"/>
        </w:rPr>
        <w:t xml:space="preserve"> </w:t>
      </w:r>
      <w:r w:rsidR="003563FE">
        <w:rPr>
          <w:rFonts w:ascii="Times New Roman" w:hAnsi="Times New Roman" w:cs="Times New Roman"/>
          <w:sz w:val="24"/>
          <w:szCs w:val="24"/>
        </w:rPr>
        <w:t xml:space="preserve">nurodo šiuos </w:t>
      </w:r>
      <w:r w:rsidR="008F5392">
        <w:rPr>
          <w:rFonts w:ascii="Times New Roman" w:hAnsi="Times New Roman" w:cs="Times New Roman"/>
          <w:sz w:val="24"/>
          <w:szCs w:val="24"/>
        </w:rPr>
        <w:t>argument</w:t>
      </w:r>
      <w:r w:rsidR="003563FE">
        <w:rPr>
          <w:rFonts w:ascii="Times New Roman" w:hAnsi="Times New Roman" w:cs="Times New Roman"/>
          <w:sz w:val="24"/>
          <w:szCs w:val="24"/>
        </w:rPr>
        <w:t>us</w:t>
      </w:r>
      <w:r w:rsidR="008F5392">
        <w:rPr>
          <w:rFonts w:ascii="Times New Roman" w:hAnsi="Times New Roman" w:cs="Times New Roman"/>
          <w:sz w:val="24"/>
          <w:szCs w:val="24"/>
        </w:rPr>
        <w:t>:</w:t>
      </w:r>
    </w:p>
    <w:p w14:paraId="7F4EB6FF" w14:textId="4B8B674B" w:rsidR="00D9169D" w:rsidRDefault="00F34E7B" w:rsidP="00C152F9">
      <w:pPr>
        <w:pStyle w:val="Sraopastraipa"/>
        <w:numPr>
          <w:ilvl w:val="1"/>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T</w:t>
      </w:r>
      <w:r w:rsidR="00B7774C">
        <w:rPr>
          <w:rFonts w:ascii="Times New Roman" w:hAnsi="Times New Roman" w:cs="Times New Roman"/>
          <w:sz w:val="24"/>
          <w:szCs w:val="24"/>
        </w:rPr>
        <w:t xml:space="preserve">eismas netinkamai motyvavo savo sprendimą, dėl to </w:t>
      </w:r>
      <w:r w:rsidR="003563FE">
        <w:rPr>
          <w:rFonts w:ascii="Times New Roman" w:hAnsi="Times New Roman" w:cs="Times New Roman"/>
          <w:sz w:val="24"/>
          <w:szCs w:val="24"/>
        </w:rPr>
        <w:t xml:space="preserve">liko neatskleista </w:t>
      </w:r>
      <w:r w:rsidR="00B7774C">
        <w:rPr>
          <w:rFonts w:ascii="Times New Roman" w:hAnsi="Times New Roman" w:cs="Times New Roman"/>
          <w:sz w:val="24"/>
          <w:szCs w:val="24"/>
        </w:rPr>
        <w:t>bylos</w:t>
      </w:r>
      <w:r w:rsidR="009625D6">
        <w:rPr>
          <w:rFonts w:ascii="Times New Roman" w:hAnsi="Times New Roman" w:cs="Times New Roman"/>
          <w:sz w:val="24"/>
          <w:szCs w:val="24"/>
        </w:rPr>
        <w:t xml:space="preserve"> esmė</w:t>
      </w:r>
      <w:r w:rsidR="003563FE">
        <w:rPr>
          <w:rFonts w:ascii="Times New Roman" w:hAnsi="Times New Roman" w:cs="Times New Roman"/>
          <w:sz w:val="24"/>
          <w:szCs w:val="24"/>
        </w:rPr>
        <w:t xml:space="preserve">, o </w:t>
      </w:r>
      <w:r w:rsidR="00B7774C">
        <w:rPr>
          <w:rFonts w:ascii="Times New Roman" w:hAnsi="Times New Roman" w:cs="Times New Roman"/>
          <w:sz w:val="24"/>
          <w:szCs w:val="24"/>
        </w:rPr>
        <w:t>ginčas išnagrinėtas neteisingai.</w:t>
      </w:r>
    </w:p>
    <w:p w14:paraId="20604D3B" w14:textId="18E91205" w:rsidR="00B7774C" w:rsidRDefault="00F34E7B" w:rsidP="00C152F9">
      <w:pPr>
        <w:pStyle w:val="Sraopastraipa"/>
        <w:numPr>
          <w:ilvl w:val="1"/>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T</w:t>
      </w:r>
      <w:r w:rsidR="00B7774C" w:rsidRPr="00CE0611">
        <w:rPr>
          <w:rFonts w:ascii="Times New Roman" w:hAnsi="Times New Roman" w:cs="Times New Roman"/>
          <w:sz w:val="24"/>
          <w:szCs w:val="24"/>
        </w:rPr>
        <w:t>eismas nepagrįstai ir nemotyvuotai, ignoruodamas Konstitucinio Teismo 2013 m. vasario 20 d. nutarime pateiktus išaiškinimus</w:t>
      </w:r>
      <w:r w:rsidR="00C865FF" w:rsidRPr="00CE0611">
        <w:rPr>
          <w:rFonts w:ascii="Times New Roman" w:hAnsi="Times New Roman" w:cs="Times New Roman"/>
          <w:sz w:val="24"/>
          <w:szCs w:val="24"/>
        </w:rPr>
        <w:t xml:space="preserve"> ir neatlikęs savarankiško tyrimo</w:t>
      </w:r>
      <w:r w:rsidR="00B7774C" w:rsidRPr="00CE0611">
        <w:rPr>
          <w:rFonts w:ascii="Times New Roman" w:hAnsi="Times New Roman" w:cs="Times New Roman"/>
          <w:sz w:val="24"/>
          <w:szCs w:val="24"/>
        </w:rPr>
        <w:t>, atsisakė tenkinti pareiškėjo prašymą kreiptis į Konstitucinį Teismą</w:t>
      </w:r>
      <w:r w:rsidR="00737FCD">
        <w:rPr>
          <w:rFonts w:ascii="Times New Roman" w:hAnsi="Times New Roman" w:cs="Times New Roman"/>
          <w:sz w:val="24"/>
          <w:szCs w:val="24"/>
        </w:rPr>
        <w:t>.</w:t>
      </w:r>
      <w:r w:rsidR="00B7774C" w:rsidRPr="00CE0611">
        <w:rPr>
          <w:rFonts w:ascii="Times New Roman" w:hAnsi="Times New Roman" w:cs="Times New Roman"/>
          <w:sz w:val="24"/>
          <w:szCs w:val="24"/>
        </w:rPr>
        <w:t xml:space="preserve"> </w:t>
      </w:r>
      <w:r>
        <w:rPr>
          <w:rFonts w:ascii="Times New Roman" w:hAnsi="Times New Roman" w:cs="Times New Roman"/>
          <w:sz w:val="24"/>
          <w:szCs w:val="24"/>
        </w:rPr>
        <w:t>T</w:t>
      </w:r>
      <w:r w:rsidR="00046108" w:rsidRPr="00CE0611">
        <w:rPr>
          <w:rFonts w:ascii="Times New Roman" w:hAnsi="Times New Roman" w:cs="Times New Roman"/>
          <w:sz w:val="24"/>
          <w:szCs w:val="24"/>
        </w:rPr>
        <w:t xml:space="preserve">eismas </w:t>
      </w:r>
      <w:r>
        <w:rPr>
          <w:rFonts w:ascii="Times New Roman" w:hAnsi="Times New Roman" w:cs="Times New Roman"/>
          <w:sz w:val="24"/>
          <w:szCs w:val="24"/>
        </w:rPr>
        <w:t>rėmėsi tik atsakovų argumentais</w:t>
      </w:r>
      <w:r w:rsidR="00046108" w:rsidRPr="00CE0611">
        <w:rPr>
          <w:rFonts w:ascii="Times New Roman" w:hAnsi="Times New Roman" w:cs="Times New Roman"/>
          <w:sz w:val="24"/>
          <w:szCs w:val="24"/>
        </w:rPr>
        <w:t xml:space="preserve"> </w:t>
      </w:r>
      <w:r>
        <w:rPr>
          <w:rFonts w:ascii="Times New Roman" w:hAnsi="Times New Roman" w:cs="Times New Roman"/>
          <w:sz w:val="24"/>
          <w:szCs w:val="24"/>
        </w:rPr>
        <w:t>ir</w:t>
      </w:r>
      <w:r w:rsidR="00046108" w:rsidRPr="00CE0611">
        <w:rPr>
          <w:rFonts w:ascii="Times New Roman" w:hAnsi="Times New Roman" w:cs="Times New Roman"/>
          <w:sz w:val="24"/>
          <w:szCs w:val="24"/>
        </w:rPr>
        <w:t xml:space="preserve"> nepagrįstai konstatavo, kad teisinis Seimo kanclerio statuso (ypač atleidimo pagrindų) reguliavimas nekelia abejonių.</w:t>
      </w:r>
      <w:r w:rsidR="00C865FF" w:rsidRPr="00CE0611">
        <w:rPr>
          <w:rFonts w:ascii="Times New Roman" w:hAnsi="Times New Roman" w:cs="Times New Roman"/>
          <w:sz w:val="24"/>
          <w:szCs w:val="24"/>
        </w:rPr>
        <w:t xml:space="preserve"> </w:t>
      </w:r>
      <w:r w:rsidR="00B93CA9">
        <w:rPr>
          <w:rFonts w:ascii="Times New Roman" w:hAnsi="Times New Roman" w:cs="Times New Roman"/>
          <w:sz w:val="24"/>
          <w:szCs w:val="24"/>
        </w:rPr>
        <w:t>T</w:t>
      </w:r>
      <w:r w:rsidR="00C865FF" w:rsidRPr="00CE0611">
        <w:rPr>
          <w:rFonts w:ascii="Times New Roman" w:hAnsi="Times New Roman" w:cs="Times New Roman"/>
          <w:sz w:val="24"/>
          <w:szCs w:val="24"/>
        </w:rPr>
        <w:t>eismo sprendime pateiktas siauras ir dviprasmiškas teisinio reguliavimo išaiškinimas sudaro sąlygas neteisėtam valstybės tarnybos politizavimui ir daro Seimo kanceliarijos vadovo darbo sąlygas priklausomas nuo jo santykių su politikais ir politinėmis partijomis.</w:t>
      </w:r>
      <w:r w:rsidR="00CE0611" w:rsidRPr="00CE0611">
        <w:rPr>
          <w:rFonts w:ascii="Times New Roman" w:hAnsi="Times New Roman" w:cs="Times New Roman"/>
          <w:sz w:val="24"/>
          <w:szCs w:val="24"/>
        </w:rPr>
        <w:t xml:space="preserve"> Ginčo abejones dėl Seimo kanclerio atleidimo teisėtumo gali pašalinti tik Konstitucinis </w:t>
      </w:r>
      <w:r w:rsidR="003563FE">
        <w:rPr>
          <w:rFonts w:ascii="Times New Roman" w:hAnsi="Times New Roman" w:cs="Times New Roman"/>
          <w:sz w:val="24"/>
          <w:szCs w:val="24"/>
        </w:rPr>
        <w:t>T</w:t>
      </w:r>
      <w:r w:rsidR="00CE0611" w:rsidRPr="00CE0611">
        <w:rPr>
          <w:rFonts w:ascii="Times New Roman" w:hAnsi="Times New Roman" w:cs="Times New Roman"/>
          <w:sz w:val="24"/>
          <w:szCs w:val="24"/>
        </w:rPr>
        <w:t>eismas.</w:t>
      </w:r>
      <w:r w:rsidR="00CE0611">
        <w:rPr>
          <w:rFonts w:ascii="Times New Roman" w:hAnsi="Times New Roman" w:cs="Times New Roman"/>
          <w:sz w:val="24"/>
          <w:szCs w:val="24"/>
        </w:rPr>
        <w:t xml:space="preserve"> </w:t>
      </w:r>
      <w:r>
        <w:rPr>
          <w:rFonts w:ascii="Times New Roman" w:hAnsi="Times New Roman" w:cs="Times New Roman"/>
          <w:sz w:val="24"/>
          <w:szCs w:val="24"/>
        </w:rPr>
        <w:t>N</w:t>
      </w:r>
      <w:r w:rsidR="00CE0611">
        <w:rPr>
          <w:rFonts w:ascii="Times New Roman" w:hAnsi="Times New Roman" w:cs="Times New Roman"/>
          <w:sz w:val="24"/>
          <w:szCs w:val="24"/>
        </w:rPr>
        <w:t xml:space="preserve">esikreipus į Konstitucinį Teismą šis administracinis procesas iš esmės būtų beprasmis, kadangi </w:t>
      </w:r>
      <w:r w:rsidR="00203AAB">
        <w:rPr>
          <w:rFonts w:ascii="Times New Roman" w:hAnsi="Times New Roman" w:cs="Times New Roman"/>
          <w:sz w:val="24"/>
          <w:szCs w:val="24"/>
        </w:rPr>
        <w:t>N</w:t>
      </w:r>
      <w:r w:rsidR="00CE0611">
        <w:rPr>
          <w:rFonts w:ascii="Times New Roman" w:hAnsi="Times New Roman" w:cs="Times New Roman"/>
          <w:sz w:val="24"/>
          <w:szCs w:val="24"/>
        </w:rPr>
        <w:t>utarimo teisėtumą gali vertinti tik Konstitucinis Teismas.</w:t>
      </w:r>
      <w:r w:rsidR="00E162E5">
        <w:rPr>
          <w:rFonts w:ascii="Times New Roman" w:hAnsi="Times New Roman" w:cs="Times New Roman"/>
          <w:sz w:val="24"/>
          <w:szCs w:val="24"/>
        </w:rPr>
        <w:t xml:space="preserve"> Todėl egzistuoja pagrindas apeliacinės instancijos teismui kreiptis į Konstitucinį Teismą.</w:t>
      </w:r>
    </w:p>
    <w:p w14:paraId="263C439F" w14:textId="1A4C1C95" w:rsidR="00E162E5" w:rsidRPr="00022023" w:rsidRDefault="006E396D" w:rsidP="00C152F9">
      <w:pPr>
        <w:pStyle w:val="Sraopastraipa"/>
        <w:numPr>
          <w:ilvl w:val="1"/>
          <w:numId w:val="1"/>
        </w:numPr>
        <w:spacing w:after="0" w:line="240" w:lineRule="auto"/>
        <w:ind w:left="0" w:firstLine="709"/>
        <w:jc w:val="both"/>
        <w:rPr>
          <w:rFonts w:ascii="Times New Roman" w:hAnsi="Times New Roman" w:cs="Times New Roman"/>
          <w:sz w:val="24"/>
          <w:szCs w:val="24"/>
        </w:rPr>
      </w:pPr>
      <w:r w:rsidRPr="00022023">
        <w:rPr>
          <w:rFonts w:ascii="Times New Roman" w:hAnsi="Times New Roman" w:cs="Times New Roman"/>
          <w:sz w:val="24"/>
          <w:szCs w:val="24"/>
        </w:rPr>
        <w:t>T</w:t>
      </w:r>
      <w:r w:rsidR="00E162E5" w:rsidRPr="00022023">
        <w:rPr>
          <w:rFonts w:ascii="Times New Roman" w:hAnsi="Times New Roman" w:cs="Times New Roman"/>
          <w:sz w:val="24"/>
          <w:szCs w:val="24"/>
        </w:rPr>
        <w:t>eismas netinkamai įvertino Seimo kanclerio atleidimo pagrindus reglamentuojančias teisės normų nuostatas.</w:t>
      </w:r>
      <w:r w:rsidR="00D40AB6" w:rsidRPr="00022023">
        <w:rPr>
          <w:rFonts w:ascii="Times New Roman" w:hAnsi="Times New Roman" w:cs="Times New Roman"/>
          <w:sz w:val="24"/>
          <w:szCs w:val="24"/>
        </w:rPr>
        <w:t xml:space="preserve"> Teismas nepagrįstai </w:t>
      </w:r>
      <w:r w:rsidR="00022023" w:rsidRPr="00022023">
        <w:rPr>
          <w:rFonts w:ascii="Times New Roman" w:hAnsi="Times New Roman" w:cs="Times New Roman"/>
          <w:sz w:val="24"/>
          <w:szCs w:val="24"/>
        </w:rPr>
        <w:t xml:space="preserve">ir nepaisydamas priešingų Konstitucinio Teismo išaiškinimų </w:t>
      </w:r>
      <w:r w:rsidR="00D40AB6" w:rsidRPr="00022023">
        <w:rPr>
          <w:rFonts w:ascii="Times New Roman" w:hAnsi="Times New Roman" w:cs="Times New Roman"/>
          <w:sz w:val="24"/>
          <w:szCs w:val="24"/>
        </w:rPr>
        <w:t>sprendė, kad Seimo kancleris gali būti atleistas abstrakčiu pagrindu – praradus Seimo narių pasitikėjimą, todėl jo atleidimui nėra reikalinga nustatyti vieną iš VTĮ 35 straipsnyje įtvirtintų bendrųjų valstybės tarnautojų atleidimo pagrindų</w:t>
      </w:r>
      <w:r w:rsidR="00022023" w:rsidRPr="00022023">
        <w:rPr>
          <w:rFonts w:ascii="Times New Roman" w:hAnsi="Times New Roman" w:cs="Times New Roman"/>
          <w:sz w:val="24"/>
          <w:szCs w:val="24"/>
        </w:rPr>
        <w:t>.</w:t>
      </w:r>
      <w:r w:rsidR="003F2124" w:rsidRPr="00022023">
        <w:rPr>
          <w:rFonts w:ascii="Times New Roman" w:hAnsi="Times New Roman" w:cs="Times New Roman"/>
          <w:sz w:val="24"/>
          <w:szCs w:val="24"/>
        </w:rPr>
        <w:t xml:space="preserve"> Įstatymuose nesant aiškių ir konkrečių Seimo kanclerio atleidimo pagrindų ir nedetalizavus nepasitikėjimo atleidimo pagrindo, Seimo kancleriui turėtų būti taikomi bendrieji VTĮ 35 straipsnio 1 dalyje įtvirtinti atleidimo pagrindai. Nagrinėjamu atveju </w:t>
      </w:r>
      <w:r w:rsidR="00022023">
        <w:rPr>
          <w:rFonts w:ascii="Times New Roman" w:hAnsi="Times New Roman" w:cs="Times New Roman"/>
          <w:sz w:val="24"/>
          <w:szCs w:val="24"/>
        </w:rPr>
        <w:t>pareiškėjo tarnybinė veikla už</w:t>
      </w:r>
      <w:r w:rsidR="003F2124" w:rsidRPr="00022023">
        <w:rPr>
          <w:rFonts w:ascii="Times New Roman" w:hAnsi="Times New Roman" w:cs="Times New Roman"/>
          <w:sz w:val="24"/>
          <w:szCs w:val="24"/>
        </w:rPr>
        <w:t xml:space="preserve"> 2023 </w:t>
      </w:r>
      <w:r w:rsidR="003563FE">
        <w:rPr>
          <w:rFonts w:ascii="Times New Roman" w:hAnsi="Times New Roman" w:cs="Times New Roman"/>
          <w:sz w:val="24"/>
          <w:szCs w:val="24"/>
        </w:rPr>
        <w:t xml:space="preserve">metų laikotarpį </w:t>
      </w:r>
      <w:r w:rsidR="00022023">
        <w:rPr>
          <w:rFonts w:ascii="Times New Roman" w:hAnsi="Times New Roman" w:cs="Times New Roman"/>
          <w:sz w:val="24"/>
          <w:szCs w:val="24"/>
        </w:rPr>
        <w:t>buvo įvertinta gerai, jam buvo iškelti tikslai ir 2024 metams.</w:t>
      </w:r>
      <w:r w:rsidR="003F2124" w:rsidRPr="00022023">
        <w:rPr>
          <w:rFonts w:ascii="Times New Roman" w:hAnsi="Times New Roman" w:cs="Times New Roman"/>
          <w:sz w:val="24"/>
          <w:szCs w:val="24"/>
        </w:rPr>
        <w:t xml:space="preserve"> Tai pareiškėjui suteikė teisėtą </w:t>
      </w:r>
      <w:r w:rsidR="00022023" w:rsidRPr="00022023">
        <w:rPr>
          <w:rFonts w:ascii="Times New Roman" w:hAnsi="Times New Roman" w:cs="Times New Roman"/>
          <w:sz w:val="24"/>
          <w:szCs w:val="24"/>
        </w:rPr>
        <w:t>lūkestį</w:t>
      </w:r>
      <w:r w:rsidR="003F2124" w:rsidRPr="00022023">
        <w:rPr>
          <w:rFonts w:ascii="Times New Roman" w:hAnsi="Times New Roman" w:cs="Times New Roman"/>
          <w:sz w:val="24"/>
          <w:szCs w:val="24"/>
        </w:rPr>
        <w:t>, kad jam bus suteikta galimybė iškeltus tikslus pasiekti, vykdant savo tarnybines funkcijas. Priešingi teismo argumentai, kad Seimo paskirto valstybės institucijos vadovo veiklos vertinimas, kuris inicijuojamas ir atliekamas vykdant Seimo statute reglamentuotą Seimo nepasitikėjimo savo paskirtu valstybės institucijos vadovu pareiškimo procedūrą, negali būti tapatinamas su kasmetiniu Seimo kanclerio, kaip valstybės tarnautojo (įstaigos vadovo), tarnybinės veiklos vertinimu, yra nepagrįsti ir prieštarauja Konstitucinio Teismo praktikai.</w:t>
      </w:r>
    </w:p>
    <w:p w14:paraId="597F28DA" w14:textId="1D2E9E08" w:rsidR="00967A7B" w:rsidRDefault="00203AAB" w:rsidP="00C152F9">
      <w:pPr>
        <w:pStyle w:val="Sraopastraipa"/>
        <w:numPr>
          <w:ilvl w:val="1"/>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Seimo narių </w:t>
      </w:r>
      <w:r w:rsidR="00967A7B" w:rsidRPr="00005871">
        <w:rPr>
          <w:rFonts w:ascii="Times New Roman" w:hAnsi="Times New Roman" w:cs="Times New Roman"/>
          <w:sz w:val="24"/>
          <w:szCs w:val="24"/>
        </w:rPr>
        <w:t xml:space="preserve">Pareiškimas pareiškėjui buvo netikėtas, be kita ko, kadangi jis parengtas praėjus vos kelioms savaitėms po teigiamo pareiškėjo tarnybinės veiklos vertinimo, o Pareiškime nurodyti pareiškėjo veiklos trūkumai yra arba itin abstraktūs (nepagrįsti konkrečiomis aplinkybėmis), mažareikšmiai ir (ar) akivaizdžiai nepagrįsti. </w:t>
      </w:r>
      <w:r w:rsidR="00022023">
        <w:rPr>
          <w:rFonts w:ascii="Times New Roman" w:hAnsi="Times New Roman" w:cs="Times New Roman"/>
          <w:sz w:val="24"/>
          <w:szCs w:val="24"/>
        </w:rPr>
        <w:t>T</w:t>
      </w:r>
      <w:r w:rsidR="00967A7B" w:rsidRPr="00005871">
        <w:rPr>
          <w:rFonts w:ascii="Times New Roman" w:hAnsi="Times New Roman" w:cs="Times New Roman"/>
          <w:sz w:val="24"/>
          <w:szCs w:val="24"/>
        </w:rPr>
        <w:t>eismas nenurodė, kaip pareiškėjo atleidimas dėl nepasitikėjimo šiuo konkrečiu atveju buvo susietas su teisiniu, o ne politiniu jo veiklos vertinimu.</w:t>
      </w:r>
      <w:r w:rsidR="00005871" w:rsidRPr="00005871">
        <w:rPr>
          <w:rFonts w:ascii="Times New Roman" w:hAnsi="Times New Roman" w:cs="Times New Roman"/>
          <w:sz w:val="24"/>
          <w:szCs w:val="24"/>
        </w:rPr>
        <w:t xml:space="preserve"> Atsakovai Seimo kanclerio statusą faktiškai prilygino politinio asmeninio pasitikėjimo tarnautojo statusui, </w:t>
      </w:r>
      <w:r w:rsidR="006539D9">
        <w:rPr>
          <w:rFonts w:ascii="Times New Roman" w:hAnsi="Times New Roman" w:cs="Times New Roman"/>
          <w:sz w:val="24"/>
          <w:szCs w:val="24"/>
        </w:rPr>
        <w:t>šiai išvadai pritarė</w:t>
      </w:r>
      <w:r>
        <w:rPr>
          <w:rFonts w:ascii="Times New Roman" w:hAnsi="Times New Roman" w:cs="Times New Roman"/>
          <w:sz w:val="24"/>
          <w:szCs w:val="24"/>
        </w:rPr>
        <w:t xml:space="preserve"> ir </w:t>
      </w:r>
      <w:r w:rsidR="006539D9">
        <w:rPr>
          <w:rFonts w:ascii="Times New Roman" w:hAnsi="Times New Roman" w:cs="Times New Roman"/>
          <w:sz w:val="24"/>
          <w:szCs w:val="24"/>
        </w:rPr>
        <w:t xml:space="preserve">teismas, </w:t>
      </w:r>
      <w:r w:rsidR="00005871" w:rsidRPr="00005871">
        <w:rPr>
          <w:rFonts w:ascii="Times New Roman" w:hAnsi="Times New Roman" w:cs="Times New Roman"/>
          <w:sz w:val="24"/>
          <w:szCs w:val="24"/>
        </w:rPr>
        <w:t>nors Konstitucinis Teismas yra konstatavęs</w:t>
      </w:r>
      <w:r w:rsidR="00022023">
        <w:rPr>
          <w:rFonts w:ascii="Times New Roman" w:hAnsi="Times New Roman" w:cs="Times New Roman"/>
          <w:sz w:val="24"/>
          <w:szCs w:val="24"/>
        </w:rPr>
        <w:t xml:space="preserve"> priešingai</w:t>
      </w:r>
      <w:r w:rsidR="00005871">
        <w:rPr>
          <w:rFonts w:ascii="Times New Roman" w:hAnsi="Times New Roman" w:cs="Times New Roman"/>
          <w:sz w:val="24"/>
          <w:szCs w:val="24"/>
        </w:rPr>
        <w:t>.</w:t>
      </w:r>
    </w:p>
    <w:p w14:paraId="5E835672" w14:textId="52DEAE8E" w:rsidR="00271F08" w:rsidRDefault="00671587" w:rsidP="00C152F9">
      <w:pPr>
        <w:pStyle w:val="Sraopastraipa"/>
        <w:numPr>
          <w:ilvl w:val="1"/>
          <w:numId w:val="1"/>
        </w:numPr>
        <w:spacing w:after="0" w:line="240" w:lineRule="auto"/>
        <w:ind w:left="0" w:firstLine="709"/>
        <w:jc w:val="both"/>
        <w:rPr>
          <w:rFonts w:ascii="Times New Roman" w:hAnsi="Times New Roman" w:cs="Times New Roman"/>
          <w:sz w:val="24"/>
          <w:szCs w:val="24"/>
        </w:rPr>
      </w:pPr>
      <w:r w:rsidRPr="00671587">
        <w:rPr>
          <w:rFonts w:ascii="Times New Roman" w:hAnsi="Times New Roman" w:cs="Times New Roman"/>
          <w:sz w:val="24"/>
          <w:szCs w:val="24"/>
        </w:rPr>
        <w:lastRenderedPageBreak/>
        <w:t xml:space="preserve">Priimant </w:t>
      </w:r>
      <w:r w:rsidR="005B5ADF">
        <w:rPr>
          <w:rFonts w:ascii="Times New Roman" w:hAnsi="Times New Roman" w:cs="Times New Roman"/>
          <w:sz w:val="24"/>
          <w:szCs w:val="24"/>
        </w:rPr>
        <w:t>N</w:t>
      </w:r>
      <w:r w:rsidRPr="00671587">
        <w:rPr>
          <w:rFonts w:ascii="Times New Roman" w:hAnsi="Times New Roman" w:cs="Times New Roman"/>
          <w:sz w:val="24"/>
          <w:szCs w:val="24"/>
        </w:rPr>
        <w:t>utarimą buvo padaryti esminiai procedūriniai pažeidimai – pareiškėjui nebuvo sudaryta reali galimybė Seimo posėdyje apsiginti nuo teikiamų abstrakčių kaltinimų</w:t>
      </w:r>
      <w:r w:rsidR="005B5ADF">
        <w:rPr>
          <w:rFonts w:ascii="Times New Roman" w:hAnsi="Times New Roman" w:cs="Times New Roman"/>
          <w:sz w:val="24"/>
          <w:szCs w:val="24"/>
        </w:rPr>
        <w:t>, jam nebuvo pateikti visi dokumentai, susiję su jo atleidimo iš darbo pagrindais</w:t>
      </w:r>
      <w:r w:rsidRPr="00671587">
        <w:rPr>
          <w:rFonts w:ascii="Times New Roman" w:hAnsi="Times New Roman" w:cs="Times New Roman"/>
          <w:sz w:val="24"/>
          <w:szCs w:val="24"/>
        </w:rPr>
        <w:t xml:space="preserve">; </w:t>
      </w:r>
      <w:r w:rsidR="00203AAB">
        <w:rPr>
          <w:rFonts w:ascii="Times New Roman" w:hAnsi="Times New Roman" w:cs="Times New Roman"/>
          <w:sz w:val="24"/>
          <w:szCs w:val="24"/>
        </w:rPr>
        <w:t>N</w:t>
      </w:r>
      <w:r w:rsidRPr="00671587">
        <w:rPr>
          <w:rFonts w:ascii="Times New Roman" w:hAnsi="Times New Roman" w:cs="Times New Roman"/>
          <w:sz w:val="24"/>
          <w:szCs w:val="24"/>
        </w:rPr>
        <w:t xml:space="preserve">utarimas priimtas slaptu, o ne atviru balsavimu. Šiais aspektais teismas </w:t>
      </w:r>
      <w:r>
        <w:rPr>
          <w:rFonts w:ascii="Times New Roman" w:hAnsi="Times New Roman" w:cs="Times New Roman"/>
          <w:sz w:val="24"/>
          <w:szCs w:val="24"/>
        </w:rPr>
        <w:t xml:space="preserve">pasisakė itin glaustai (nemotyvuotai) ir neįvertino visų reikšmingų pareiškėjo argumentų. Be to, teismas rėmėsi </w:t>
      </w:r>
      <w:r w:rsidRPr="00671587">
        <w:rPr>
          <w:rFonts w:ascii="Times New Roman" w:hAnsi="Times New Roman" w:cs="Times New Roman"/>
          <w:sz w:val="24"/>
          <w:szCs w:val="24"/>
        </w:rPr>
        <w:t>Seimo nario pristatymo kalba 2024 m. kovo 21 d. posėd</w:t>
      </w:r>
      <w:r w:rsidR="003563FE">
        <w:rPr>
          <w:rFonts w:ascii="Times New Roman" w:hAnsi="Times New Roman" w:cs="Times New Roman"/>
          <w:sz w:val="24"/>
          <w:szCs w:val="24"/>
        </w:rPr>
        <w:t>yje</w:t>
      </w:r>
      <w:r>
        <w:rPr>
          <w:rFonts w:ascii="Times New Roman" w:hAnsi="Times New Roman" w:cs="Times New Roman"/>
          <w:sz w:val="24"/>
          <w:szCs w:val="24"/>
        </w:rPr>
        <w:t xml:space="preserve">, tačiau šis Seimo narys savo kalboje referavo į tai, kad jis pats savo vertinimą apie Seimo kanclerio atliekamą darbą jau yra išsakęs savo interviu, duotame anksčiau žurnalistams. Tačiau tokio interviu šioje byloje nėra pateikta, todėl teismas savo išvadas grindė įrodymais, kurių byloje nebuvo pateikta. </w:t>
      </w:r>
      <w:r w:rsidR="00271F08">
        <w:rPr>
          <w:rFonts w:ascii="Times New Roman" w:hAnsi="Times New Roman" w:cs="Times New Roman"/>
          <w:sz w:val="24"/>
          <w:szCs w:val="24"/>
        </w:rPr>
        <w:t>Taip pat pareiškėjas tik po 10</w:t>
      </w:r>
      <w:r w:rsidR="005048A9">
        <w:rPr>
          <w:rFonts w:ascii="Times New Roman" w:hAnsi="Times New Roman" w:cs="Times New Roman"/>
          <w:sz w:val="24"/>
          <w:szCs w:val="24"/>
        </w:rPr>
        <w:t> </w:t>
      </w:r>
      <w:r w:rsidR="00271F08">
        <w:rPr>
          <w:rFonts w:ascii="Times New Roman" w:hAnsi="Times New Roman" w:cs="Times New Roman"/>
          <w:sz w:val="24"/>
          <w:szCs w:val="24"/>
        </w:rPr>
        <w:t>dienų po atleidimo susirado teisininkus ir jam buvo suteikta pirmoji teisinė konsultacija ginčo klausimu (</w:t>
      </w:r>
      <w:r w:rsidR="006102A8">
        <w:rPr>
          <w:rFonts w:ascii="Times New Roman" w:hAnsi="Times New Roman" w:cs="Times New Roman"/>
          <w:sz w:val="24"/>
          <w:szCs w:val="24"/>
        </w:rPr>
        <w:t xml:space="preserve">nors </w:t>
      </w:r>
      <w:r w:rsidR="00271F08">
        <w:rPr>
          <w:rFonts w:ascii="Times New Roman" w:hAnsi="Times New Roman" w:cs="Times New Roman"/>
          <w:sz w:val="24"/>
          <w:szCs w:val="24"/>
        </w:rPr>
        <w:t>jam buvo suteikta tik viena darbo diena pasireng</w:t>
      </w:r>
      <w:r w:rsidR="005048A9">
        <w:rPr>
          <w:rFonts w:ascii="Times New Roman" w:hAnsi="Times New Roman" w:cs="Times New Roman"/>
          <w:sz w:val="24"/>
          <w:szCs w:val="24"/>
        </w:rPr>
        <w:t>ti</w:t>
      </w:r>
      <w:r w:rsidR="006102A8">
        <w:rPr>
          <w:rFonts w:ascii="Times New Roman" w:hAnsi="Times New Roman" w:cs="Times New Roman"/>
          <w:sz w:val="24"/>
          <w:szCs w:val="24"/>
        </w:rPr>
        <w:t xml:space="preserve"> Seimo posėdžiui</w:t>
      </w:r>
      <w:r w:rsidR="00271F08">
        <w:rPr>
          <w:rFonts w:ascii="Times New Roman" w:hAnsi="Times New Roman" w:cs="Times New Roman"/>
          <w:sz w:val="24"/>
          <w:szCs w:val="24"/>
        </w:rPr>
        <w:t>).</w:t>
      </w:r>
    </w:p>
    <w:p w14:paraId="7D71250C" w14:textId="750FFBB9" w:rsidR="00967A7B" w:rsidRPr="009F41F4" w:rsidRDefault="00271F08" w:rsidP="00C152F9">
      <w:pPr>
        <w:pStyle w:val="Sraopastraipa"/>
        <w:numPr>
          <w:ilvl w:val="1"/>
          <w:numId w:val="1"/>
        </w:numPr>
        <w:spacing w:after="0" w:line="240" w:lineRule="auto"/>
        <w:ind w:left="0" w:firstLine="709"/>
        <w:jc w:val="both"/>
        <w:rPr>
          <w:rFonts w:ascii="Times New Roman" w:hAnsi="Times New Roman" w:cs="Times New Roman"/>
          <w:sz w:val="24"/>
          <w:szCs w:val="24"/>
        </w:rPr>
      </w:pPr>
      <w:r w:rsidRPr="009F41F4">
        <w:rPr>
          <w:rFonts w:ascii="Times New Roman" w:hAnsi="Times New Roman" w:cs="Times New Roman"/>
          <w:sz w:val="24"/>
          <w:szCs w:val="24"/>
        </w:rPr>
        <w:t xml:space="preserve"> Pareiškėjas buvo atleistas itin skuboto ir chaotiško proceso metu, kuriam (tokiam procesui) nebuvo pagrindo, Seimo nariai uždavinėjo su šiuo procesu nesusijusius klausimus, nebuvo įsigilinę į klausimo esmę, teisinį reguliavimą</w:t>
      </w:r>
      <w:r w:rsidR="009F41F4" w:rsidRPr="009F41F4">
        <w:rPr>
          <w:rFonts w:ascii="Times New Roman" w:hAnsi="Times New Roman" w:cs="Times New Roman"/>
          <w:sz w:val="24"/>
          <w:szCs w:val="24"/>
        </w:rPr>
        <w:t xml:space="preserve">, pareiškėjui nebuvo sudaryta efektyvi galimybė atsikirsti į replikas, kaltinimus. </w:t>
      </w:r>
      <w:r w:rsidR="006102A8">
        <w:rPr>
          <w:rFonts w:ascii="Times New Roman" w:hAnsi="Times New Roman" w:cs="Times New Roman"/>
          <w:sz w:val="24"/>
          <w:szCs w:val="24"/>
        </w:rPr>
        <w:t>T</w:t>
      </w:r>
      <w:r w:rsidR="009F41F4" w:rsidRPr="009F41F4">
        <w:rPr>
          <w:rFonts w:ascii="Times New Roman" w:hAnsi="Times New Roman" w:cs="Times New Roman"/>
          <w:sz w:val="24"/>
          <w:szCs w:val="24"/>
        </w:rPr>
        <w:t>okiu būdu buvo pažeista atleidimo iš valstybės tarnybos tvarka, nustatyta VTĮ 35 straipsnyje ir detalizuota kituose VTĮ straipsniuose bei Seimo statuto 218</w:t>
      </w:r>
      <w:r w:rsidR="005048A9">
        <w:rPr>
          <w:rFonts w:ascii="Times New Roman" w:hAnsi="Times New Roman" w:cs="Times New Roman"/>
          <w:sz w:val="24"/>
          <w:szCs w:val="24"/>
        </w:rPr>
        <w:t> </w:t>
      </w:r>
      <w:r w:rsidR="009F41F4" w:rsidRPr="009F41F4">
        <w:rPr>
          <w:rFonts w:ascii="Times New Roman" w:hAnsi="Times New Roman" w:cs="Times New Roman"/>
          <w:sz w:val="24"/>
          <w:szCs w:val="24"/>
        </w:rPr>
        <w:t>straipsnyje</w:t>
      </w:r>
      <w:r w:rsidR="006102A8">
        <w:rPr>
          <w:rFonts w:ascii="Times New Roman" w:hAnsi="Times New Roman" w:cs="Times New Roman"/>
          <w:sz w:val="24"/>
          <w:szCs w:val="24"/>
        </w:rPr>
        <w:t>. Š</w:t>
      </w:r>
      <w:r w:rsidR="009F41F4" w:rsidRPr="009F41F4">
        <w:rPr>
          <w:rFonts w:ascii="Times New Roman" w:hAnsi="Times New Roman" w:cs="Times New Roman"/>
          <w:sz w:val="24"/>
          <w:szCs w:val="24"/>
        </w:rPr>
        <w:t>ie procedūrinio pobūdžio pažeidimai taip pat nulėmė pareiškėjo atleidimo neteisėtumą.</w:t>
      </w:r>
    </w:p>
    <w:p w14:paraId="2536B855" w14:textId="5F15F69C" w:rsidR="009F41F4" w:rsidRPr="009F41F4" w:rsidRDefault="009F41F4" w:rsidP="00C152F9">
      <w:pPr>
        <w:pStyle w:val="Sraopastraipa"/>
        <w:numPr>
          <w:ilvl w:val="1"/>
          <w:numId w:val="1"/>
        </w:numPr>
        <w:spacing w:after="0" w:line="240" w:lineRule="auto"/>
        <w:ind w:left="0" w:firstLine="709"/>
        <w:jc w:val="both"/>
        <w:rPr>
          <w:rFonts w:ascii="Times New Roman" w:hAnsi="Times New Roman" w:cs="Times New Roman"/>
          <w:sz w:val="24"/>
          <w:szCs w:val="24"/>
        </w:rPr>
      </w:pPr>
      <w:r w:rsidRPr="009F41F4">
        <w:rPr>
          <w:rFonts w:ascii="Times New Roman" w:hAnsi="Times New Roman" w:cs="Times New Roman"/>
          <w:sz w:val="24"/>
          <w:szCs w:val="24"/>
        </w:rPr>
        <w:t xml:space="preserve">Teisės departamentui pateikus išvadą, kad </w:t>
      </w:r>
      <w:r w:rsidR="00B93CA9" w:rsidRPr="00B93CA9">
        <w:rPr>
          <w:rFonts w:ascii="Times New Roman" w:hAnsi="Times New Roman" w:cs="Times New Roman"/>
          <w:sz w:val="24"/>
          <w:szCs w:val="24"/>
        </w:rPr>
        <w:t xml:space="preserve">VTĮ 35 straipsnio 1 dalies 8 punkto </w:t>
      </w:r>
      <w:r w:rsidRPr="009F41F4">
        <w:rPr>
          <w:rFonts w:ascii="Times New Roman" w:hAnsi="Times New Roman" w:cs="Times New Roman"/>
          <w:sz w:val="24"/>
          <w:szCs w:val="24"/>
        </w:rPr>
        <w:t xml:space="preserve">pagrindu </w:t>
      </w:r>
      <w:r w:rsidR="003563FE">
        <w:rPr>
          <w:rFonts w:ascii="Times New Roman" w:hAnsi="Times New Roman" w:cs="Times New Roman"/>
          <w:sz w:val="24"/>
          <w:szCs w:val="24"/>
        </w:rPr>
        <w:t xml:space="preserve">negalima atleisti </w:t>
      </w:r>
      <w:r w:rsidRPr="009F41F4">
        <w:rPr>
          <w:rFonts w:ascii="Times New Roman" w:hAnsi="Times New Roman" w:cs="Times New Roman"/>
          <w:sz w:val="24"/>
          <w:szCs w:val="24"/>
        </w:rPr>
        <w:t>pareiškėjo</w:t>
      </w:r>
      <w:r w:rsidR="003563FE">
        <w:rPr>
          <w:rFonts w:ascii="Times New Roman" w:hAnsi="Times New Roman" w:cs="Times New Roman"/>
          <w:sz w:val="24"/>
          <w:szCs w:val="24"/>
        </w:rPr>
        <w:t>,</w:t>
      </w:r>
      <w:r w:rsidRPr="009F41F4">
        <w:rPr>
          <w:rFonts w:ascii="Times New Roman" w:hAnsi="Times New Roman" w:cs="Times New Roman"/>
          <w:sz w:val="24"/>
          <w:szCs w:val="24"/>
        </w:rPr>
        <w:t xml:space="preserve"> buvo nuspręsta </w:t>
      </w:r>
      <w:r w:rsidR="00F20E9C">
        <w:rPr>
          <w:rFonts w:ascii="Times New Roman" w:hAnsi="Times New Roman" w:cs="Times New Roman"/>
          <w:sz w:val="24"/>
          <w:szCs w:val="24"/>
        </w:rPr>
        <w:t>N</w:t>
      </w:r>
      <w:r w:rsidRPr="009F41F4">
        <w:rPr>
          <w:rFonts w:ascii="Times New Roman" w:hAnsi="Times New Roman" w:cs="Times New Roman"/>
          <w:sz w:val="24"/>
          <w:szCs w:val="24"/>
        </w:rPr>
        <w:t>utarimo projekte pareiškėjo atleidimo pagrindu nenurodyti jokios VTĮ 35 straipsnio 1 dalies nuostatos</w:t>
      </w:r>
      <w:r w:rsidR="00F20E9C">
        <w:rPr>
          <w:rFonts w:ascii="Times New Roman" w:hAnsi="Times New Roman" w:cs="Times New Roman"/>
          <w:sz w:val="24"/>
          <w:szCs w:val="24"/>
        </w:rPr>
        <w:t>.</w:t>
      </w:r>
      <w:r w:rsidRPr="009F41F4">
        <w:rPr>
          <w:rFonts w:ascii="Times New Roman" w:hAnsi="Times New Roman" w:cs="Times New Roman"/>
          <w:sz w:val="24"/>
          <w:szCs w:val="24"/>
        </w:rPr>
        <w:t xml:space="preserve"> </w:t>
      </w:r>
      <w:r w:rsidR="00F20E9C">
        <w:rPr>
          <w:rFonts w:ascii="Times New Roman" w:hAnsi="Times New Roman" w:cs="Times New Roman"/>
          <w:sz w:val="24"/>
          <w:szCs w:val="24"/>
        </w:rPr>
        <w:t>T</w:t>
      </w:r>
      <w:r w:rsidRPr="009F41F4">
        <w:rPr>
          <w:rFonts w:ascii="Times New Roman" w:hAnsi="Times New Roman" w:cs="Times New Roman"/>
          <w:sz w:val="24"/>
          <w:szCs w:val="24"/>
        </w:rPr>
        <w:t>ačiau</w:t>
      </w:r>
      <w:r w:rsidR="00F20E9C">
        <w:rPr>
          <w:rFonts w:ascii="Times New Roman" w:hAnsi="Times New Roman" w:cs="Times New Roman"/>
          <w:sz w:val="24"/>
          <w:szCs w:val="24"/>
        </w:rPr>
        <w:t xml:space="preserve"> </w:t>
      </w:r>
      <w:r w:rsidRPr="009F41F4">
        <w:rPr>
          <w:rFonts w:ascii="Times New Roman" w:hAnsi="Times New Roman" w:cs="Times New Roman"/>
          <w:sz w:val="24"/>
          <w:szCs w:val="24"/>
        </w:rPr>
        <w:t>Seimo nariams posėd</w:t>
      </w:r>
      <w:r w:rsidR="003563FE">
        <w:rPr>
          <w:rFonts w:ascii="Times New Roman" w:hAnsi="Times New Roman" w:cs="Times New Roman"/>
          <w:sz w:val="24"/>
          <w:szCs w:val="24"/>
        </w:rPr>
        <w:t>yje</w:t>
      </w:r>
      <w:r w:rsidRPr="009F41F4">
        <w:rPr>
          <w:rFonts w:ascii="Times New Roman" w:hAnsi="Times New Roman" w:cs="Times New Roman"/>
          <w:sz w:val="24"/>
          <w:szCs w:val="24"/>
        </w:rPr>
        <w:t xml:space="preserve"> nebuvo atskleistas ir išaiškintas nei šis skubus pakeitimas, nei teisinis Seimo kanclerio statusas bei jo atleidimo pagrindai. Jeigu Seimo nariams, o kartu ir visuomenei būtų paviešinta Teisės departamento išvada ir Konstitucinio </w:t>
      </w:r>
      <w:r w:rsidR="00F20E9C">
        <w:rPr>
          <w:rFonts w:ascii="Times New Roman" w:hAnsi="Times New Roman" w:cs="Times New Roman"/>
          <w:sz w:val="24"/>
          <w:szCs w:val="24"/>
        </w:rPr>
        <w:t>T</w:t>
      </w:r>
      <w:r w:rsidRPr="009F41F4">
        <w:rPr>
          <w:rFonts w:ascii="Times New Roman" w:hAnsi="Times New Roman" w:cs="Times New Roman"/>
          <w:sz w:val="24"/>
          <w:szCs w:val="24"/>
        </w:rPr>
        <w:t xml:space="preserve">eismo sprendimo išvada dėl </w:t>
      </w:r>
      <w:r w:rsidR="00203AAB">
        <w:rPr>
          <w:rFonts w:ascii="Times New Roman" w:hAnsi="Times New Roman" w:cs="Times New Roman"/>
          <w:sz w:val="24"/>
          <w:szCs w:val="24"/>
        </w:rPr>
        <w:t xml:space="preserve">Seimo </w:t>
      </w:r>
      <w:r w:rsidRPr="009F41F4">
        <w:rPr>
          <w:rFonts w:ascii="Times New Roman" w:hAnsi="Times New Roman" w:cs="Times New Roman"/>
          <w:sz w:val="24"/>
          <w:szCs w:val="24"/>
        </w:rPr>
        <w:t xml:space="preserve">kanclerio statuso, tikėtina, būtų kilusi diskusija ir reali galimybė, kad balsavimas būtų atidėtas. Todėl tik ypatingos skubos procesas šiuo atveju leido susidaryti situacijai, </w:t>
      </w:r>
      <w:r w:rsidR="002D0B41">
        <w:rPr>
          <w:rFonts w:ascii="Times New Roman" w:hAnsi="Times New Roman" w:cs="Times New Roman"/>
          <w:sz w:val="24"/>
          <w:szCs w:val="24"/>
        </w:rPr>
        <w:t>kai</w:t>
      </w:r>
      <w:r w:rsidRPr="009F41F4">
        <w:rPr>
          <w:rFonts w:ascii="Times New Roman" w:hAnsi="Times New Roman" w:cs="Times New Roman"/>
          <w:sz w:val="24"/>
          <w:szCs w:val="24"/>
        </w:rPr>
        <w:t xml:space="preserve"> Seimo kanclerio statuso, atleidimo pagrindų ir kiti susiję klausimai liko nepastebėti ir neįvertinti visų proceso dalyvių, žiniasklaidos ir visuomenės.</w:t>
      </w:r>
    </w:p>
    <w:p w14:paraId="75EDD8BF" w14:textId="0B0BC368" w:rsidR="00EB199A" w:rsidRDefault="00EB199A" w:rsidP="00C152F9">
      <w:pPr>
        <w:pStyle w:val="Sraopastraipa"/>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Atsakovas Seimas atsiliepime į apeliacinį skundą prašo jį atmesti.</w:t>
      </w:r>
    </w:p>
    <w:p w14:paraId="65384613" w14:textId="3B297668" w:rsidR="00EB199A" w:rsidRDefault="00380721" w:rsidP="00C152F9">
      <w:pPr>
        <w:pStyle w:val="Sraopastraipa"/>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Seimas</w:t>
      </w:r>
      <w:r w:rsidR="00EB199A">
        <w:rPr>
          <w:rFonts w:ascii="Times New Roman" w:hAnsi="Times New Roman" w:cs="Times New Roman"/>
          <w:sz w:val="24"/>
          <w:szCs w:val="24"/>
        </w:rPr>
        <w:t xml:space="preserve"> </w:t>
      </w:r>
      <w:r w:rsidR="003563FE">
        <w:rPr>
          <w:rFonts w:ascii="Times New Roman" w:hAnsi="Times New Roman" w:cs="Times New Roman"/>
          <w:sz w:val="24"/>
          <w:szCs w:val="24"/>
        </w:rPr>
        <w:t>nurodo</w:t>
      </w:r>
      <w:r w:rsidR="00EB199A">
        <w:rPr>
          <w:rFonts w:ascii="Times New Roman" w:hAnsi="Times New Roman" w:cs="Times New Roman"/>
          <w:sz w:val="24"/>
          <w:szCs w:val="24"/>
        </w:rPr>
        <w:t xml:space="preserve"> ši</w:t>
      </w:r>
      <w:r w:rsidR="003563FE">
        <w:rPr>
          <w:rFonts w:ascii="Times New Roman" w:hAnsi="Times New Roman" w:cs="Times New Roman"/>
          <w:sz w:val="24"/>
          <w:szCs w:val="24"/>
        </w:rPr>
        <w:t>uos</w:t>
      </w:r>
      <w:r w:rsidR="00EB199A">
        <w:rPr>
          <w:rFonts w:ascii="Times New Roman" w:hAnsi="Times New Roman" w:cs="Times New Roman"/>
          <w:sz w:val="24"/>
          <w:szCs w:val="24"/>
        </w:rPr>
        <w:t xml:space="preserve"> argument</w:t>
      </w:r>
      <w:r w:rsidR="003563FE">
        <w:rPr>
          <w:rFonts w:ascii="Times New Roman" w:hAnsi="Times New Roman" w:cs="Times New Roman"/>
          <w:sz w:val="24"/>
          <w:szCs w:val="24"/>
        </w:rPr>
        <w:t>us</w:t>
      </w:r>
      <w:r w:rsidR="00EB199A">
        <w:rPr>
          <w:rFonts w:ascii="Times New Roman" w:hAnsi="Times New Roman" w:cs="Times New Roman"/>
          <w:sz w:val="24"/>
          <w:szCs w:val="24"/>
        </w:rPr>
        <w:t>:</w:t>
      </w:r>
    </w:p>
    <w:p w14:paraId="4D77D7ED" w14:textId="0625B9A9" w:rsidR="00EB199A" w:rsidRDefault="003563FE" w:rsidP="00C152F9">
      <w:pPr>
        <w:pStyle w:val="Sraopastraipa"/>
        <w:numPr>
          <w:ilvl w:val="1"/>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T</w:t>
      </w:r>
      <w:r w:rsidR="000A17BD">
        <w:rPr>
          <w:rFonts w:ascii="Times New Roman" w:hAnsi="Times New Roman" w:cs="Times New Roman"/>
          <w:sz w:val="24"/>
          <w:szCs w:val="24"/>
        </w:rPr>
        <w:t>eismo sprendimas</w:t>
      </w:r>
      <w:r>
        <w:rPr>
          <w:rFonts w:ascii="Times New Roman" w:hAnsi="Times New Roman" w:cs="Times New Roman"/>
          <w:sz w:val="24"/>
          <w:szCs w:val="24"/>
        </w:rPr>
        <w:t xml:space="preserve"> ir</w:t>
      </w:r>
      <w:r w:rsidR="00086EF6">
        <w:rPr>
          <w:rFonts w:ascii="Times New Roman" w:hAnsi="Times New Roman" w:cs="Times New Roman"/>
          <w:sz w:val="24"/>
          <w:szCs w:val="24"/>
        </w:rPr>
        <w:t xml:space="preserve"> Nutarimas</w:t>
      </w:r>
      <w:r w:rsidR="000A17BD">
        <w:rPr>
          <w:rFonts w:ascii="Times New Roman" w:hAnsi="Times New Roman" w:cs="Times New Roman"/>
          <w:sz w:val="24"/>
          <w:szCs w:val="24"/>
        </w:rPr>
        <w:t xml:space="preserve"> yra pagrįst</w:t>
      </w:r>
      <w:r>
        <w:rPr>
          <w:rFonts w:ascii="Times New Roman" w:hAnsi="Times New Roman" w:cs="Times New Roman"/>
          <w:sz w:val="24"/>
          <w:szCs w:val="24"/>
        </w:rPr>
        <w:t xml:space="preserve">i </w:t>
      </w:r>
      <w:r w:rsidR="000A17BD">
        <w:rPr>
          <w:rFonts w:ascii="Times New Roman" w:hAnsi="Times New Roman" w:cs="Times New Roman"/>
          <w:sz w:val="24"/>
          <w:szCs w:val="24"/>
        </w:rPr>
        <w:t>ir teisėt</w:t>
      </w:r>
      <w:r>
        <w:rPr>
          <w:rFonts w:ascii="Times New Roman" w:hAnsi="Times New Roman" w:cs="Times New Roman"/>
          <w:sz w:val="24"/>
          <w:szCs w:val="24"/>
        </w:rPr>
        <w:t>i,</w:t>
      </w:r>
      <w:r w:rsidR="000A17BD">
        <w:rPr>
          <w:rFonts w:ascii="Times New Roman" w:hAnsi="Times New Roman" w:cs="Times New Roman"/>
          <w:sz w:val="24"/>
          <w:szCs w:val="24"/>
        </w:rPr>
        <w:t xml:space="preserve"> </w:t>
      </w:r>
      <w:r>
        <w:rPr>
          <w:rFonts w:ascii="Times New Roman" w:hAnsi="Times New Roman" w:cs="Times New Roman"/>
          <w:sz w:val="24"/>
          <w:szCs w:val="24"/>
        </w:rPr>
        <w:t xml:space="preserve">o </w:t>
      </w:r>
      <w:r w:rsidR="000A17BD">
        <w:rPr>
          <w:rFonts w:ascii="Times New Roman" w:hAnsi="Times New Roman" w:cs="Times New Roman"/>
          <w:sz w:val="24"/>
          <w:szCs w:val="24"/>
        </w:rPr>
        <w:t>apeliaciniame skunde tik kartojami skunde nurodyti argumentai.</w:t>
      </w:r>
    </w:p>
    <w:p w14:paraId="64880451" w14:textId="38EFF7DE" w:rsidR="000A17BD" w:rsidRPr="007A793A" w:rsidRDefault="000A17BD" w:rsidP="00C152F9">
      <w:pPr>
        <w:pStyle w:val="Sraopastraipa"/>
        <w:numPr>
          <w:ilvl w:val="1"/>
          <w:numId w:val="1"/>
        </w:numPr>
        <w:spacing w:after="0" w:line="240" w:lineRule="auto"/>
        <w:ind w:left="0" w:firstLine="709"/>
        <w:jc w:val="both"/>
        <w:rPr>
          <w:rFonts w:ascii="Times New Roman" w:hAnsi="Times New Roman" w:cs="Times New Roman"/>
          <w:sz w:val="24"/>
          <w:szCs w:val="24"/>
        </w:rPr>
      </w:pPr>
      <w:r w:rsidRPr="007A793A">
        <w:rPr>
          <w:rFonts w:ascii="Times New Roman" w:hAnsi="Times New Roman" w:cs="Times New Roman"/>
          <w:sz w:val="24"/>
          <w:szCs w:val="24"/>
        </w:rPr>
        <w:t xml:space="preserve">Seimo pasitikėjimas savo paskirtais valstybės institucijų vadovais netapatintinas su </w:t>
      </w:r>
      <w:r w:rsidR="00577180" w:rsidRPr="007A793A">
        <w:rPr>
          <w:rFonts w:ascii="Times New Roman" w:hAnsi="Times New Roman" w:cs="Times New Roman"/>
          <w:sz w:val="24"/>
          <w:szCs w:val="24"/>
        </w:rPr>
        <w:t>VTĮ</w:t>
      </w:r>
      <w:r w:rsidRPr="007A793A">
        <w:rPr>
          <w:rFonts w:ascii="Times New Roman" w:hAnsi="Times New Roman" w:cs="Times New Roman"/>
          <w:sz w:val="24"/>
          <w:szCs w:val="24"/>
        </w:rPr>
        <w:t xml:space="preserve"> nustatytu politinio (asmeninio) pasitikėjimo institutu. Tai, kad Seimo kancleriui, kaip ne politinio (asmeninio) pasitikėjimo pagrindu į pareigas priimtam įstaigos vadovui, netaikytinas </w:t>
      </w:r>
      <w:r w:rsidR="00577180" w:rsidRPr="007A793A">
        <w:rPr>
          <w:rFonts w:ascii="Times New Roman" w:hAnsi="Times New Roman" w:cs="Times New Roman"/>
          <w:sz w:val="24"/>
          <w:szCs w:val="24"/>
        </w:rPr>
        <w:t xml:space="preserve">VTĮ </w:t>
      </w:r>
      <w:r w:rsidRPr="007A793A">
        <w:rPr>
          <w:rFonts w:ascii="Times New Roman" w:hAnsi="Times New Roman" w:cs="Times New Roman"/>
          <w:sz w:val="24"/>
          <w:szCs w:val="24"/>
        </w:rPr>
        <w:t>35</w:t>
      </w:r>
      <w:r w:rsidR="005048A9">
        <w:rPr>
          <w:rFonts w:ascii="Times New Roman" w:hAnsi="Times New Roman" w:cs="Times New Roman"/>
          <w:sz w:val="24"/>
          <w:szCs w:val="24"/>
        </w:rPr>
        <w:t> </w:t>
      </w:r>
      <w:r w:rsidRPr="007A793A">
        <w:rPr>
          <w:rFonts w:ascii="Times New Roman" w:hAnsi="Times New Roman" w:cs="Times New Roman"/>
          <w:sz w:val="24"/>
          <w:szCs w:val="24"/>
        </w:rPr>
        <w:t xml:space="preserve">straipsnio 1 dalies 8 punkte nustatytas atleidimo iš pareigų pagrindas, nereiškia, jog Seimo kancleris negali būti atleistas dėl Seimo nepasitikėjimo juo. Konstitucinio Teismo 2013 m. vasario 20 d. nutarimu, kuriuo remiasi pareiškėjas, </w:t>
      </w:r>
      <w:r w:rsidR="00117F6B" w:rsidRPr="007A793A">
        <w:rPr>
          <w:rFonts w:ascii="Times New Roman" w:hAnsi="Times New Roman" w:cs="Times New Roman"/>
          <w:sz w:val="24"/>
          <w:szCs w:val="24"/>
        </w:rPr>
        <w:t>nagrinėjamu atveju yra neaktualus</w:t>
      </w:r>
      <w:r w:rsidR="00782F08" w:rsidRPr="007A793A">
        <w:rPr>
          <w:rFonts w:ascii="Times New Roman" w:hAnsi="Times New Roman" w:cs="Times New Roman"/>
          <w:sz w:val="24"/>
          <w:szCs w:val="24"/>
        </w:rPr>
        <w:t>, be to, pareiškėjas netiksliai nurodo Konstitucinio Teismo išaiškinimus.</w:t>
      </w:r>
      <w:r w:rsidR="007A793A" w:rsidRPr="007A793A">
        <w:rPr>
          <w:rFonts w:ascii="Times New Roman" w:hAnsi="Times New Roman" w:cs="Times New Roman"/>
          <w:sz w:val="24"/>
          <w:szCs w:val="24"/>
        </w:rPr>
        <w:t xml:space="preserve"> Pareiškėjo pozicija yra grindžiama konstitucinio principo, kad Konstitucija yra tiesiogiai taikomas aktas, ignoravimu.</w:t>
      </w:r>
      <w:r w:rsidR="00360413">
        <w:rPr>
          <w:rFonts w:ascii="Times New Roman" w:hAnsi="Times New Roman" w:cs="Times New Roman"/>
          <w:sz w:val="24"/>
          <w:szCs w:val="24"/>
        </w:rPr>
        <w:t xml:space="preserve"> </w:t>
      </w:r>
    </w:p>
    <w:p w14:paraId="31BC41EC" w14:textId="3BD54D3B" w:rsidR="000A17BD" w:rsidRPr="00360413" w:rsidRDefault="000A17BD" w:rsidP="00C152F9">
      <w:pPr>
        <w:pStyle w:val="Sraopastraipa"/>
        <w:numPr>
          <w:ilvl w:val="1"/>
          <w:numId w:val="1"/>
        </w:numPr>
        <w:spacing w:after="0" w:line="240" w:lineRule="auto"/>
        <w:ind w:left="0" w:firstLine="709"/>
        <w:jc w:val="both"/>
        <w:rPr>
          <w:rFonts w:ascii="Times New Roman" w:hAnsi="Times New Roman" w:cs="Times New Roman"/>
          <w:sz w:val="24"/>
          <w:szCs w:val="24"/>
        </w:rPr>
      </w:pPr>
      <w:r w:rsidRPr="00360413">
        <w:rPr>
          <w:rFonts w:ascii="Times New Roman" w:hAnsi="Times New Roman" w:cs="Times New Roman"/>
          <w:sz w:val="24"/>
          <w:szCs w:val="24"/>
        </w:rPr>
        <w:t>Pareiškėjo pozicija</w:t>
      </w:r>
      <w:r w:rsidR="00117F6B" w:rsidRPr="00360413">
        <w:rPr>
          <w:rFonts w:ascii="Times New Roman" w:hAnsi="Times New Roman" w:cs="Times New Roman"/>
          <w:sz w:val="24"/>
          <w:szCs w:val="24"/>
        </w:rPr>
        <w:t xml:space="preserve">, kad </w:t>
      </w:r>
      <w:r w:rsidRPr="00360413">
        <w:rPr>
          <w:rFonts w:ascii="Times New Roman" w:hAnsi="Times New Roman" w:cs="Times New Roman"/>
          <w:sz w:val="24"/>
          <w:szCs w:val="24"/>
        </w:rPr>
        <w:t xml:space="preserve">Seimo kancleris, kaip valstybės tarnautojas (įstaigos vadovas), gali būti atleistas iš pareigų tik </w:t>
      </w:r>
      <w:r w:rsidR="00117F6B" w:rsidRPr="00360413">
        <w:rPr>
          <w:rFonts w:ascii="Times New Roman" w:hAnsi="Times New Roman" w:cs="Times New Roman"/>
          <w:sz w:val="24"/>
          <w:szCs w:val="24"/>
        </w:rPr>
        <w:t>VTĮ</w:t>
      </w:r>
      <w:r w:rsidRPr="00360413">
        <w:rPr>
          <w:rFonts w:ascii="Times New Roman" w:hAnsi="Times New Roman" w:cs="Times New Roman"/>
          <w:sz w:val="24"/>
          <w:szCs w:val="24"/>
        </w:rPr>
        <w:t xml:space="preserve"> 35 straipsnio 1 dalyje nustatyt</w:t>
      </w:r>
      <w:r w:rsidR="00117F6B" w:rsidRPr="00360413">
        <w:rPr>
          <w:rFonts w:ascii="Times New Roman" w:hAnsi="Times New Roman" w:cs="Times New Roman"/>
          <w:sz w:val="24"/>
          <w:szCs w:val="24"/>
        </w:rPr>
        <w:t>u</w:t>
      </w:r>
      <w:r w:rsidRPr="00360413">
        <w:rPr>
          <w:rFonts w:ascii="Times New Roman" w:hAnsi="Times New Roman" w:cs="Times New Roman"/>
          <w:sz w:val="24"/>
          <w:szCs w:val="24"/>
        </w:rPr>
        <w:t xml:space="preserve"> pagrind</w:t>
      </w:r>
      <w:r w:rsidR="00117F6B" w:rsidRPr="00360413">
        <w:rPr>
          <w:rFonts w:ascii="Times New Roman" w:hAnsi="Times New Roman" w:cs="Times New Roman"/>
          <w:sz w:val="24"/>
          <w:szCs w:val="24"/>
        </w:rPr>
        <w:t>u</w:t>
      </w:r>
      <w:r w:rsidRPr="00360413">
        <w:rPr>
          <w:rFonts w:ascii="Times New Roman" w:hAnsi="Times New Roman" w:cs="Times New Roman"/>
          <w:sz w:val="24"/>
          <w:szCs w:val="24"/>
        </w:rPr>
        <w:t xml:space="preserve"> ir tik šio įstatymo nustatyta tvarka</w:t>
      </w:r>
      <w:r w:rsidR="00117F6B" w:rsidRPr="00360413">
        <w:rPr>
          <w:rFonts w:ascii="Times New Roman" w:hAnsi="Times New Roman" w:cs="Times New Roman"/>
          <w:sz w:val="24"/>
          <w:szCs w:val="24"/>
        </w:rPr>
        <w:t>,</w:t>
      </w:r>
      <w:r w:rsidRPr="00360413">
        <w:rPr>
          <w:rFonts w:ascii="Times New Roman" w:hAnsi="Times New Roman" w:cs="Times New Roman"/>
          <w:sz w:val="24"/>
          <w:szCs w:val="24"/>
        </w:rPr>
        <w:t xml:space="preserve"> yra nepagrįsta, nes ji neatitinka Konstitucijos 75 straipsnio aiškinimo Konstitucinio Teismo jurisprudencijoje ir remiasi klaidinga </w:t>
      </w:r>
      <w:r w:rsidR="00117F6B" w:rsidRPr="00360413">
        <w:rPr>
          <w:rFonts w:ascii="Times New Roman" w:hAnsi="Times New Roman" w:cs="Times New Roman"/>
          <w:sz w:val="24"/>
          <w:szCs w:val="24"/>
        </w:rPr>
        <w:t>VTĮ</w:t>
      </w:r>
      <w:r w:rsidRPr="00360413">
        <w:rPr>
          <w:rFonts w:ascii="Times New Roman" w:hAnsi="Times New Roman" w:cs="Times New Roman"/>
          <w:sz w:val="24"/>
          <w:szCs w:val="24"/>
        </w:rPr>
        <w:t xml:space="preserve"> ir Seimo statute nustatyto teisinio reguliavimo interpretacija.</w:t>
      </w:r>
      <w:r w:rsidR="005D19D4" w:rsidRPr="00360413">
        <w:rPr>
          <w:rFonts w:ascii="Times New Roman" w:hAnsi="Times New Roman" w:cs="Times New Roman"/>
          <w:sz w:val="24"/>
          <w:szCs w:val="24"/>
        </w:rPr>
        <w:t xml:space="preserve"> </w:t>
      </w:r>
      <w:r w:rsidRPr="00360413">
        <w:rPr>
          <w:rFonts w:ascii="Times New Roman" w:hAnsi="Times New Roman" w:cs="Times New Roman"/>
          <w:sz w:val="24"/>
          <w:szCs w:val="24"/>
        </w:rPr>
        <w:t>Seimo kancleris yra vienintelis valstybės tarnautojas (įstaigos vadovas), kurį į pareigas skiria Seimas ir kuris</w:t>
      </w:r>
      <w:r w:rsidR="00A52E4A" w:rsidRPr="00360413">
        <w:rPr>
          <w:rFonts w:ascii="Times New Roman" w:hAnsi="Times New Roman" w:cs="Times New Roman"/>
          <w:sz w:val="24"/>
          <w:szCs w:val="24"/>
        </w:rPr>
        <w:t xml:space="preserve"> </w:t>
      </w:r>
      <w:r w:rsidRPr="00360413">
        <w:rPr>
          <w:rFonts w:ascii="Times New Roman" w:hAnsi="Times New Roman" w:cs="Times New Roman"/>
          <w:sz w:val="24"/>
          <w:szCs w:val="24"/>
        </w:rPr>
        <w:t xml:space="preserve">pagal Konstitucijos 75 straipsnį gali būti atleistas iš pareigų Seimui pareiškus juo nepasitikėjimą. </w:t>
      </w:r>
      <w:r w:rsidR="00A52E4A" w:rsidRPr="00360413">
        <w:rPr>
          <w:rFonts w:ascii="Times New Roman" w:hAnsi="Times New Roman" w:cs="Times New Roman"/>
          <w:sz w:val="24"/>
          <w:szCs w:val="24"/>
        </w:rPr>
        <w:t>Todėl</w:t>
      </w:r>
      <w:r w:rsidRPr="00360413">
        <w:rPr>
          <w:rFonts w:ascii="Times New Roman" w:hAnsi="Times New Roman" w:cs="Times New Roman"/>
          <w:sz w:val="24"/>
          <w:szCs w:val="24"/>
        </w:rPr>
        <w:t xml:space="preserve"> šis specifinis vieninteliam valstybės tarnautojui (įstaigos vadovui) taikytinas atleidimo iš pareigų pagrindas nenurodytas </w:t>
      </w:r>
      <w:r w:rsidR="00A52E4A" w:rsidRPr="00360413">
        <w:rPr>
          <w:rFonts w:ascii="Times New Roman" w:hAnsi="Times New Roman" w:cs="Times New Roman"/>
          <w:sz w:val="24"/>
          <w:szCs w:val="24"/>
        </w:rPr>
        <w:t>VTĮ</w:t>
      </w:r>
      <w:r w:rsidRPr="00360413">
        <w:rPr>
          <w:rFonts w:ascii="Times New Roman" w:hAnsi="Times New Roman" w:cs="Times New Roman"/>
          <w:sz w:val="24"/>
          <w:szCs w:val="24"/>
        </w:rPr>
        <w:t xml:space="preserve"> 35 straipsnyje.</w:t>
      </w:r>
      <w:r w:rsidR="00360413" w:rsidRPr="00360413">
        <w:rPr>
          <w:rFonts w:ascii="Times New Roman" w:hAnsi="Times New Roman" w:cs="Times New Roman"/>
          <w:sz w:val="24"/>
          <w:szCs w:val="24"/>
        </w:rPr>
        <w:t xml:space="preserve"> </w:t>
      </w:r>
      <w:r w:rsidR="00360413">
        <w:rPr>
          <w:rFonts w:ascii="Times New Roman" w:hAnsi="Times New Roman" w:cs="Times New Roman"/>
          <w:sz w:val="24"/>
          <w:szCs w:val="24"/>
        </w:rPr>
        <w:t xml:space="preserve">Be to, </w:t>
      </w:r>
      <w:r w:rsidR="00360413" w:rsidRPr="00360413">
        <w:rPr>
          <w:rFonts w:ascii="Times New Roman" w:hAnsi="Times New Roman" w:cs="Times New Roman"/>
          <w:sz w:val="24"/>
          <w:szCs w:val="24"/>
        </w:rPr>
        <w:t>Konstitucijos 75</w:t>
      </w:r>
      <w:r w:rsidR="005048A9">
        <w:rPr>
          <w:rFonts w:ascii="Times New Roman" w:hAnsi="Times New Roman" w:cs="Times New Roman"/>
          <w:sz w:val="24"/>
          <w:szCs w:val="24"/>
        </w:rPr>
        <w:t> </w:t>
      </w:r>
      <w:r w:rsidR="00360413" w:rsidRPr="00360413">
        <w:rPr>
          <w:rFonts w:ascii="Times New Roman" w:hAnsi="Times New Roman" w:cs="Times New Roman"/>
          <w:sz w:val="24"/>
          <w:szCs w:val="24"/>
        </w:rPr>
        <w:t xml:space="preserve">straipsnyje nustatytas ir Seimo statuto 218 straipsnio 4 dalyje nurodytas Seimo paskirto valstybės institucijos vadovo atleidimo iš pareigų pagrindas yra savarankiškas, skirtingai nei nustatyti </w:t>
      </w:r>
      <w:r w:rsidR="00203AAB">
        <w:rPr>
          <w:rFonts w:ascii="Times New Roman" w:hAnsi="Times New Roman" w:cs="Times New Roman"/>
          <w:sz w:val="24"/>
          <w:szCs w:val="24"/>
        </w:rPr>
        <w:t xml:space="preserve">pagrindai </w:t>
      </w:r>
      <w:r w:rsidR="00360413" w:rsidRPr="00360413">
        <w:rPr>
          <w:rFonts w:ascii="Times New Roman" w:hAnsi="Times New Roman" w:cs="Times New Roman"/>
          <w:sz w:val="24"/>
          <w:szCs w:val="24"/>
        </w:rPr>
        <w:t>VTĮ 35</w:t>
      </w:r>
      <w:r w:rsidR="005048A9">
        <w:rPr>
          <w:rFonts w:ascii="Times New Roman" w:hAnsi="Times New Roman" w:cs="Times New Roman"/>
          <w:sz w:val="24"/>
          <w:szCs w:val="24"/>
        </w:rPr>
        <w:t> </w:t>
      </w:r>
      <w:r w:rsidR="00360413" w:rsidRPr="00360413">
        <w:rPr>
          <w:rFonts w:ascii="Times New Roman" w:hAnsi="Times New Roman" w:cs="Times New Roman"/>
          <w:sz w:val="24"/>
          <w:szCs w:val="24"/>
        </w:rPr>
        <w:t>straipsnio 1 dalyje.</w:t>
      </w:r>
      <w:r w:rsidR="000D332F">
        <w:rPr>
          <w:rFonts w:ascii="Times New Roman" w:hAnsi="Times New Roman" w:cs="Times New Roman"/>
          <w:sz w:val="24"/>
          <w:szCs w:val="24"/>
        </w:rPr>
        <w:t xml:space="preserve"> Taip pat pareiškėjas į pareigas buvo priimtas vadovaujantis Seimo statute, o ne VTĮ reglamentuota procedūra.</w:t>
      </w:r>
    </w:p>
    <w:p w14:paraId="1DD92D34" w14:textId="5F988F3D" w:rsidR="000A17BD" w:rsidRDefault="000A17BD" w:rsidP="00C152F9">
      <w:pPr>
        <w:pStyle w:val="Sraopastraipa"/>
        <w:numPr>
          <w:ilvl w:val="1"/>
          <w:numId w:val="1"/>
        </w:numPr>
        <w:spacing w:after="0" w:line="240" w:lineRule="auto"/>
        <w:ind w:left="0" w:firstLine="709"/>
        <w:jc w:val="both"/>
        <w:rPr>
          <w:rFonts w:ascii="Times New Roman" w:hAnsi="Times New Roman" w:cs="Times New Roman"/>
          <w:sz w:val="24"/>
          <w:szCs w:val="24"/>
        </w:rPr>
      </w:pPr>
      <w:r w:rsidRPr="000A17BD">
        <w:rPr>
          <w:rFonts w:ascii="Times New Roman" w:hAnsi="Times New Roman" w:cs="Times New Roman"/>
          <w:sz w:val="24"/>
          <w:szCs w:val="24"/>
        </w:rPr>
        <w:lastRenderedPageBreak/>
        <w:t xml:space="preserve">Pareiškėjas dalyvavo Seimo posėdyje svarstant jo atleidimo klausimą, turėjo realią galimybę pateikti Seimui savo paaiškinimus ir atsakyti į argumentus, kuriais buvo grindžiamas nepasitikėjimas juo, </w:t>
      </w:r>
      <w:r w:rsidR="001836FA">
        <w:rPr>
          <w:rFonts w:ascii="Times New Roman" w:hAnsi="Times New Roman" w:cs="Times New Roman"/>
          <w:sz w:val="24"/>
          <w:szCs w:val="24"/>
        </w:rPr>
        <w:t xml:space="preserve">jis </w:t>
      </w:r>
      <w:r w:rsidRPr="000A17BD">
        <w:rPr>
          <w:rFonts w:ascii="Times New Roman" w:hAnsi="Times New Roman" w:cs="Times New Roman"/>
          <w:sz w:val="24"/>
          <w:szCs w:val="24"/>
        </w:rPr>
        <w:t>plačiai išdėstė savo poziciją</w:t>
      </w:r>
      <w:r w:rsidR="00EE0B73">
        <w:rPr>
          <w:rFonts w:ascii="Times New Roman" w:hAnsi="Times New Roman" w:cs="Times New Roman"/>
          <w:sz w:val="24"/>
          <w:szCs w:val="24"/>
        </w:rPr>
        <w:t xml:space="preserve">, pateikė iš anksto parengtas skaidres </w:t>
      </w:r>
      <w:r w:rsidRPr="000A17BD">
        <w:rPr>
          <w:rFonts w:ascii="Times New Roman" w:hAnsi="Times New Roman" w:cs="Times New Roman"/>
          <w:sz w:val="24"/>
          <w:szCs w:val="24"/>
        </w:rPr>
        <w:t>ir buvo Seimo narių išklausytas.</w:t>
      </w:r>
      <w:r w:rsidR="00EE0B73">
        <w:rPr>
          <w:rFonts w:ascii="Times New Roman" w:hAnsi="Times New Roman" w:cs="Times New Roman"/>
          <w:sz w:val="24"/>
          <w:szCs w:val="24"/>
        </w:rPr>
        <w:t xml:space="preserve"> Priekaištai jam nebuvo visiškai netikėti, nes kai kurie iš jų buvo pareikšti dar 2023 metais.</w:t>
      </w:r>
    </w:p>
    <w:p w14:paraId="2DA48B05" w14:textId="12434916" w:rsidR="000A17BD" w:rsidRDefault="000A17BD" w:rsidP="00C152F9">
      <w:pPr>
        <w:pStyle w:val="Sraopastraipa"/>
        <w:numPr>
          <w:ilvl w:val="1"/>
          <w:numId w:val="1"/>
        </w:numPr>
        <w:spacing w:after="0" w:line="240" w:lineRule="auto"/>
        <w:ind w:left="0" w:firstLine="709"/>
        <w:jc w:val="both"/>
        <w:rPr>
          <w:rFonts w:ascii="Times New Roman" w:hAnsi="Times New Roman" w:cs="Times New Roman"/>
          <w:sz w:val="24"/>
          <w:szCs w:val="24"/>
        </w:rPr>
      </w:pPr>
      <w:r w:rsidRPr="00234196">
        <w:rPr>
          <w:rFonts w:ascii="Times New Roman" w:hAnsi="Times New Roman" w:cs="Times New Roman"/>
          <w:sz w:val="24"/>
          <w:szCs w:val="24"/>
        </w:rPr>
        <w:t xml:space="preserve">Tai, kad Seimo </w:t>
      </w:r>
      <w:r w:rsidR="003563FE">
        <w:rPr>
          <w:rFonts w:ascii="Times New Roman" w:hAnsi="Times New Roman" w:cs="Times New Roman"/>
          <w:sz w:val="24"/>
          <w:szCs w:val="24"/>
        </w:rPr>
        <w:t>P</w:t>
      </w:r>
      <w:r w:rsidRPr="00234196">
        <w:rPr>
          <w:rFonts w:ascii="Times New Roman" w:hAnsi="Times New Roman" w:cs="Times New Roman"/>
          <w:sz w:val="24"/>
          <w:szCs w:val="24"/>
        </w:rPr>
        <w:t xml:space="preserve">irmininkas </w:t>
      </w:r>
      <w:r w:rsidR="00234196" w:rsidRPr="00234196">
        <w:rPr>
          <w:rFonts w:ascii="Times New Roman" w:hAnsi="Times New Roman" w:cs="Times New Roman"/>
          <w:sz w:val="24"/>
          <w:szCs w:val="24"/>
        </w:rPr>
        <w:t>VTĮ</w:t>
      </w:r>
      <w:r w:rsidRPr="00234196">
        <w:rPr>
          <w:rFonts w:ascii="Times New Roman" w:hAnsi="Times New Roman" w:cs="Times New Roman"/>
          <w:sz w:val="24"/>
          <w:szCs w:val="24"/>
        </w:rPr>
        <w:t xml:space="preserve"> nustatyta tvarka įvertina Seimo kanclerio</w:t>
      </w:r>
      <w:r w:rsidR="00234196" w:rsidRPr="00234196">
        <w:rPr>
          <w:rFonts w:ascii="Times New Roman" w:hAnsi="Times New Roman" w:cs="Times New Roman"/>
          <w:sz w:val="24"/>
          <w:szCs w:val="24"/>
        </w:rPr>
        <w:t xml:space="preserve"> </w:t>
      </w:r>
      <w:r w:rsidRPr="00234196">
        <w:rPr>
          <w:rFonts w:ascii="Times New Roman" w:hAnsi="Times New Roman" w:cs="Times New Roman"/>
          <w:sz w:val="24"/>
          <w:szCs w:val="24"/>
        </w:rPr>
        <w:t xml:space="preserve">tarnybinę veiklą gerai, negali paneigti </w:t>
      </w:r>
      <w:r w:rsidR="00234196" w:rsidRPr="00234196">
        <w:rPr>
          <w:rFonts w:ascii="Times New Roman" w:hAnsi="Times New Roman" w:cs="Times New Roman"/>
          <w:sz w:val="24"/>
          <w:szCs w:val="24"/>
        </w:rPr>
        <w:t>jį</w:t>
      </w:r>
      <w:r w:rsidRPr="00234196">
        <w:rPr>
          <w:rFonts w:ascii="Times New Roman" w:hAnsi="Times New Roman" w:cs="Times New Roman"/>
          <w:sz w:val="24"/>
          <w:szCs w:val="24"/>
        </w:rPr>
        <w:t xml:space="preserve"> į pareigas paskyrusio Seimo įgaliojimų pareikšti jam nepasitikėjimą ir šiuo pagrindu atleisti jį iš pareigų, taip pat Seimo valdybos, Seimo komitetų ir ne mažiau kaip 1/5</w:t>
      </w:r>
      <w:r w:rsidR="001A40C5">
        <w:rPr>
          <w:rFonts w:ascii="Times New Roman" w:hAnsi="Times New Roman" w:cs="Times New Roman"/>
          <w:sz w:val="24"/>
          <w:szCs w:val="24"/>
        </w:rPr>
        <w:t> </w:t>
      </w:r>
      <w:r w:rsidRPr="00234196">
        <w:rPr>
          <w:rFonts w:ascii="Times New Roman" w:hAnsi="Times New Roman" w:cs="Times New Roman"/>
          <w:sz w:val="24"/>
          <w:szCs w:val="24"/>
        </w:rPr>
        <w:t xml:space="preserve">Seimo narių grupės teisės inicijuoti šią parlamentinę procedūrą. Siūlymą atleisti pareiškėją iš Seimo kanclerio pareigų Seimo </w:t>
      </w:r>
      <w:r w:rsidR="00203768">
        <w:rPr>
          <w:rFonts w:ascii="Times New Roman" w:hAnsi="Times New Roman" w:cs="Times New Roman"/>
          <w:sz w:val="24"/>
          <w:szCs w:val="24"/>
        </w:rPr>
        <w:t>P</w:t>
      </w:r>
      <w:r w:rsidRPr="00234196">
        <w:rPr>
          <w:rFonts w:ascii="Times New Roman" w:hAnsi="Times New Roman" w:cs="Times New Roman"/>
          <w:sz w:val="24"/>
          <w:szCs w:val="24"/>
        </w:rPr>
        <w:t xml:space="preserve">irmininkė pateikė Seimui atsižvelgusi į atitinkamą 74 Seimo narių </w:t>
      </w:r>
      <w:r w:rsidR="00203AAB">
        <w:rPr>
          <w:rFonts w:ascii="Times New Roman" w:hAnsi="Times New Roman" w:cs="Times New Roman"/>
          <w:sz w:val="24"/>
          <w:szCs w:val="24"/>
        </w:rPr>
        <w:t>P</w:t>
      </w:r>
      <w:r w:rsidRPr="00234196">
        <w:rPr>
          <w:rFonts w:ascii="Times New Roman" w:hAnsi="Times New Roman" w:cs="Times New Roman"/>
          <w:sz w:val="24"/>
          <w:szCs w:val="24"/>
        </w:rPr>
        <w:t>areiškimą.</w:t>
      </w:r>
      <w:r w:rsidR="00234196">
        <w:rPr>
          <w:rFonts w:ascii="Times New Roman" w:hAnsi="Times New Roman" w:cs="Times New Roman"/>
          <w:sz w:val="24"/>
          <w:szCs w:val="24"/>
        </w:rPr>
        <w:t xml:space="preserve"> </w:t>
      </w:r>
      <w:r w:rsidRPr="00234196">
        <w:rPr>
          <w:rFonts w:ascii="Times New Roman" w:hAnsi="Times New Roman" w:cs="Times New Roman"/>
          <w:sz w:val="24"/>
          <w:szCs w:val="24"/>
        </w:rPr>
        <w:t xml:space="preserve">Tai, kaip </w:t>
      </w:r>
      <w:r w:rsidR="00B941CD">
        <w:rPr>
          <w:rFonts w:ascii="Times New Roman" w:hAnsi="Times New Roman" w:cs="Times New Roman"/>
          <w:sz w:val="24"/>
          <w:szCs w:val="24"/>
        </w:rPr>
        <w:t>P</w:t>
      </w:r>
      <w:r w:rsidRPr="00234196">
        <w:rPr>
          <w:rFonts w:ascii="Times New Roman" w:hAnsi="Times New Roman" w:cs="Times New Roman"/>
          <w:sz w:val="24"/>
          <w:szCs w:val="24"/>
        </w:rPr>
        <w:t>areiškimo iniciatorių suformuluotus priekaištus vertina pats pareiškėjas, nėra teisiškai reikšminga</w:t>
      </w:r>
      <w:r w:rsidR="00B941CD">
        <w:rPr>
          <w:rFonts w:ascii="Times New Roman" w:hAnsi="Times New Roman" w:cs="Times New Roman"/>
          <w:sz w:val="24"/>
          <w:szCs w:val="24"/>
        </w:rPr>
        <w:t xml:space="preserve"> aplinkybė</w:t>
      </w:r>
      <w:r w:rsidRPr="00234196">
        <w:rPr>
          <w:rFonts w:ascii="Times New Roman" w:hAnsi="Times New Roman" w:cs="Times New Roman"/>
          <w:sz w:val="24"/>
          <w:szCs w:val="24"/>
        </w:rPr>
        <w:t>, kur</w:t>
      </w:r>
      <w:r w:rsidR="00B941CD">
        <w:rPr>
          <w:rFonts w:ascii="Times New Roman" w:hAnsi="Times New Roman" w:cs="Times New Roman"/>
          <w:sz w:val="24"/>
          <w:szCs w:val="24"/>
        </w:rPr>
        <w:t>ia</w:t>
      </w:r>
      <w:r w:rsidRPr="00234196">
        <w:rPr>
          <w:rFonts w:ascii="Times New Roman" w:hAnsi="Times New Roman" w:cs="Times New Roman"/>
          <w:sz w:val="24"/>
          <w:szCs w:val="24"/>
        </w:rPr>
        <w:t xml:space="preserve"> remiantis būtų galima kvestionuoti Seimo sprendimą dėl nepasitikėjimo.</w:t>
      </w:r>
    </w:p>
    <w:p w14:paraId="77B97580" w14:textId="11B802CD" w:rsidR="000A17BD" w:rsidRDefault="000A17BD" w:rsidP="00C152F9">
      <w:pPr>
        <w:pStyle w:val="Sraopastraipa"/>
        <w:numPr>
          <w:ilvl w:val="1"/>
          <w:numId w:val="1"/>
        </w:numPr>
        <w:spacing w:after="0" w:line="240" w:lineRule="auto"/>
        <w:ind w:left="0" w:firstLine="709"/>
        <w:jc w:val="both"/>
        <w:rPr>
          <w:rFonts w:ascii="Times New Roman" w:hAnsi="Times New Roman" w:cs="Times New Roman"/>
          <w:sz w:val="24"/>
          <w:szCs w:val="24"/>
        </w:rPr>
      </w:pPr>
      <w:r w:rsidRPr="000A17BD">
        <w:rPr>
          <w:rFonts w:ascii="Times New Roman" w:hAnsi="Times New Roman" w:cs="Times New Roman"/>
          <w:sz w:val="24"/>
          <w:szCs w:val="24"/>
        </w:rPr>
        <w:t xml:space="preserve">Pareiškėjo argumentas, </w:t>
      </w:r>
      <w:r w:rsidR="00EE0B73">
        <w:rPr>
          <w:rFonts w:ascii="Times New Roman" w:hAnsi="Times New Roman" w:cs="Times New Roman"/>
          <w:sz w:val="24"/>
          <w:szCs w:val="24"/>
        </w:rPr>
        <w:t>kad</w:t>
      </w:r>
      <w:r w:rsidRPr="000A17BD">
        <w:rPr>
          <w:rFonts w:ascii="Times New Roman" w:hAnsi="Times New Roman" w:cs="Times New Roman"/>
          <w:sz w:val="24"/>
          <w:szCs w:val="24"/>
        </w:rPr>
        <w:t xml:space="preserve"> Seimo sprendimas dėl jo atleidimo iš pareigų turėjo būti priimamas atviru balsavimu, prieštarauja eksplicitinėms Seimo statuto </w:t>
      </w:r>
      <w:r w:rsidR="00EE0B73">
        <w:rPr>
          <w:rFonts w:ascii="Times New Roman" w:hAnsi="Times New Roman" w:cs="Times New Roman"/>
          <w:sz w:val="24"/>
          <w:szCs w:val="24"/>
        </w:rPr>
        <w:t xml:space="preserve">115 straipsnio 1 dalies ir </w:t>
      </w:r>
      <w:r w:rsidRPr="000A17BD">
        <w:rPr>
          <w:rFonts w:ascii="Times New Roman" w:hAnsi="Times New Roman" w:cs="Times New Roman"/>
          <w:sz w:val="24"/>
          <w:szCs w:val="24"/>
        </w:rPr>
        <w:t>218</w:t>
      </w:r>
      <w:r w:rsidR="00F75291">
        <w:rPr>
          <w:rFonts w:ascii="Times New Roman" w:hAnsi="Times New Roman" w:cs="Times New Roman"/>
          <w:sz w:val="24"/>
          <w:szCs w:val="24"/>
        </w:rPr>
        <w:t> </w:t>
      </w:r>
      <w:r w:rsidRPr="000A17BD">
        <w:rPr>
          <w:rFonts w:ascii="Times New Roman" w:hAnsi="Times New Roman" w:cs="Times New Roman"/>
          <w:sz w:val="24"/>
          <w:szCs w:val="24"/>
        </w:rPr>
        <w:t>straipsnio 4 dal</w:t>
      </w:r>
      <w:r w:rsidR="00EE0B73">
        <w:rPr>
          <w:rFonts w:ascii="Times New Roman" w:hAnsi="Times New Roman" w:cs="Times New Roman"/>
          <w:sz w:val="24"/>
          <w:szCs w:val="24"/>
        </w:rPr>
        <w:t>ies nuostatoms</w:t>
      </w:r>
      <w:r w:rsidRPr="000A17BD">
        <w:rPr>
          <w:rFonts w:ascii="Times New Roman" w:hAnsi="Times New Roman" w:cs="Times New Roman"/>
          <w:sz w:val="24"/>
          <w:szCs w:val="24"/>
        </w:rPr>
        <w:t>.</w:t>
      </w:r>
    </w:p>
    <w:p w14:paraId="1BA0E571" w14:textId="089894A7" w:rsidR="00B811BF" w:rsidRDefault="005F6738" w:rsidP="00C152F9">
      <w:pPr>
        <w:pStyle w:val="Sraopastraipa"/>
        <w:numPr>
          <w:ilvl w:val="0"/>
          <w:numId w:val="1"/>
        </w:numPr>
        <w:spacing w:after="0" w:line="240" w:lineRule="auto"/>
        <w:ind w:left="0" w:firstLine="709"/>
        <w:jc w:val="both"/>
        <w:rPr>
          <w:rFonts w:ascii="Times New Roman" w:hAnsi="Times New Roman" w:cs="Times New Roman"/>
          <w:sz w:val="24"/>
          <w:szCs w:val="24"/>
        </w:rPr>
      </w:pPr>
      <w:r w:rsidRPr="002A5A12">
        <w:rPr>
          <w:rFonts w:ascii="Times New Roman" w:hAnsi="Times New Roman" w:cs="Times New Roman"/>
          <w:sz w:val="24"/>
          <w:szCs w:val="24"/>
        </w:rPr>
        <w:t xml:space="preserve">Atsakovas </w:t>
      </w:r>
      <w:r w:rsidR="00B811BF">
        <w:rPr>
          <w:rFonts w:ascii="Times New Roman" w:hAnsi="Times New Roman" w:cs="Times New Roman"/>
          <w:sz w:val="24"/>
          <w:szCs w:val="24"/>
        </w:rPr>
        <w:t>Kanceliarija atsiliepime į apeliacinį skundą prašo jį atmesti.</w:t>
      </w:r>
    </w:p>
    <w:p w14:paraId="5B04399E" w14:textId="6A80A4AA" w:rsidR="003563FE" w:rsidRPr="00994D93" w:rsidRDefault="00B811BF" w:rsidP="00C152F9">
      <w:pPr>
        <w:pStyle w:val="Sraopastraipa"/>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Kanceliarija </w:t>
      </w:r>
      <w:r w:rsidR="003563FE">
        <w:rPr>
          <w:rFonts w:ascii="Times New Roman" w:hAnsi="Times New Roman" w:cs="Times New Roman"/>
          <w:sz w:val="24"/>
          <w:szCs w:val="24"/>
        </w:rPr>
        <w:t xml:space="preserve">nurodo, kad </w:t>
      </w:r>
      <w:r>
        <w:rPr>
          <w:rFonts w:ascii="Times New Roman" w:hAnsi="Times New Roman" w:cs="Times New Roman"/>
          <w:sz w:val="24"/>
          <w:szCs w:val="24"/>
        </w:rPr>
        <w:t xml:space="preserve">sutinka su </w:t>
      </w:r>
      <w:r w:rsidR="003563FE">
        <w:rPr>
          <w:rFonts w:ascii="Times New Roman" w:hAnsi="Times New Roman" w:cs="Times New Roman"/>
          <w:sz w:val="24"/>
          <w:szCs w:val="24"/>
        </w:rPr>
        <w:t xml:space="preserve">teismo </w:t>
      </w:r>
      <w:r>
        <w:rPr>
          <w:rFonts w:ascii="Times New Roman" w:hAnsi="Times New Roman" w:cs="Times New Roman"/>
          <w:sz w:val="24"/>
          <w:szCs w:val="24"/>
        </w:rPr>
        <w:t>išvadomis</w:t>
      </w:r>
      <w:r w:rsidR="003563FE">
        <w:rPr>
          <w:rFonts w:ascii="Times New Roman" w:hAnsi="Times New Roman" w:cs="Times New Roman"/>
          <w:sz w:val="24"/>
          <w:szCs w:val="24"/>
        </w:rPr>
        <w:t>,</w:t>
      </w:r>
      <w:r>
        <w:rPr>
          <w:rFonts w:ascii="Times New Roman" w:hAnsi="Times New Roman" w:cs="Times New Roman"/>
          <w:sz w:val="24"/>
          <w:szCs w:val="24"/>
        </w:rPr>
        <w:t xml:space="preserve"> ir pažymi, </w:t>
      </w:r>
      <w:r w:rsidR="004B7144">
        <w:rPr>
          <w:rFonts w:ascii="Times New Roman" w:hAnsi="Times New Roman" w:cs="Times New Roman"/>
          <w:sz w:val="24"/>
          <w:szCs w:val="24"/>
        </w:rPr>
        <w:t>jog</w:t>
      </w:r>
      <w:r>
        <w:rPr>
          <w:rFonts w:ascii="Times New Roman" w:hAnsi="Times New Roman" w:cs="Times New Roman"/>
          <w:sz w:val="24"/>
          <w:szCs w:val="24"/>
        </w:rPr>
        <w:t xml:space="preserve"> a</w:t>
      </w:r>
      <w:r w:rsidRPr="00B811BF">
        <w:rPr>
          <w:rFonts w:ascii="Times New Roman" w:hAnsi="Times New Roman" w:cs="Times New Roman"/>
          <w:sz w:val="24"/>
          <w:szCs w:val="24"/>
        </w:rPr>
        <w:t xml:space="preserve">peliaciniame skunde pareiškėjas iš </w:t>
      </w:r>
      <w:r w:rsidRPr="00994D93">
        <w:rPr>
          <w:rFonts w:ascii="Times New Roman" w:hAnsi="Times New Roman" w:cs="Times New Roman"/>
          <w:sz w:val="24"/>
          <w:szCs w:val="24"/>
        </w:rPr>
        <w:t xml:space="preserve">esmės tik pakartojo savo argumentus, kuriais grindžiami jo reikalavimai šioje byloje ir kurie jau yra argumentuotai įvertinti </w:t>
      </w:r>
      <w:r w:rsidR="003563FE" w:rsidRPr="00994D93">
        <w:rPr>
          <w:rFonts w:ascii="Times New Roman" w:hAnsi="Times New Roman" w:cs="Times New Roman"/>
          <w:sz w:val="24"/>
          <w:szCs w:val="24"/>
        </w:rPr>
        <w:t xml:space="preserve">teismo </w:t>
      </w:r>
      <w:r w:rsidRPr="00994D93">
        <w:rPr>
          <w:rFonts w:ascii="Times New Roman" w:hAnsi="Times New Roman" w:cs="Times New Roman"/>
          <w:sz w:val="24"/>
          <w:szCs w:val="24"/>
        </w:rPr>
        <w:t>sprendime</w:t>
      </w:r>
      <w:r w:rsidR="00764A56" w:rsidRPr="00994D93">
        <w:rPr>
          <w:rFonts w:ascii="Times New Roman" w:hAnsi="Times New Roman" w:cs="Times New Roman"/>
          <w:sz w:val="24"/>
          <w:szCs w:val="24"/>
        </w:rPr>
        <w:t xml:space="preserve">, kuris </w:t>
      </w:r>
      <w:r w:rsidRPr="00994D93">
        <w:rPr>
          <w:rFonts w:ascii="Times New Roman" w:hAnsi="Times New Roman" w:cs="Times New Roman"/>
          <w:sz w:val="24"/>
          <w:szCs w:val="24"/>
        </w:rPr>
        <w:t>yra pagrįstas, teisėtas ir teisingas.</w:t>
      </w:r>
    </w:p>
    <w:p w14:paraId="5AADC408" w14:textId="77777777" w:rsidR="0099491D" w:rsidRPr="00994D93" w:rsidRDefault="0099491D" w:rsidP="00C152F9">
      <w:pPr>
        <w:tabs>
          <w:tab w:val="left" w:pos="851"/>
          <w:tab w:val="left" w:pos="993"/>
        </w:tabs>
        <w:spacing w:after="0" w:line="240" w:lineRule="auto"/>
        <w:jc w:val="both"/>
        <w:rPr>
          <w:rFonts w:ascii="Times New Roman" w:hAnsi="Times New Roman" w:cs="Times New Roman"/>
          <w:sz w:val="24"/>
          <w:szCs w:val="24"/>
        </w:rPr>
      </w:pPr>
    </w:p>
    <w:p w14:paraId="49853993" w14:textId="0CC0C762" w:rsidR="009B3CC6" w:rsidRPr="00994D93" w:rsidRDefault="009B3CC6" w:rsidP="00C152F9">
      <w:pPr>
        <w:pStyle w:val="Sraopastraipa"/>
        <w:tabs>
          <w:tab w:val="left" w:pos="851"/>
          <w:tab w:val="left" w:pos="993"/>
        </w:tabs>
        <w:spacing w:after="0" w:line="240" w:lineRule="auto"/>
        <w:ind w:left="792"/>
        <w:jc w:val="both"/>
        <w:rPr>
          <w:rFonts w:ascii="Times New Roman" w:hAnsi="Times New Roman" w:cs="Times New Roman"/>
          <w:sz w:val="24"/>
          <w:szCs w:val="24"/>
        </w:rPr>
      </w:pPr>
      <w:r w:rsidRPr="00994D93">
        <w:rPr>
          <w:rFonts w:ascii="Times New Roman" w:hAnsi="Times New Roman" w:cs="Times New Roman"/>
          <w:sz w:val="24"/>
          <w:szCs w:val="24"/>
        </w:rPr>
        <w:t>Teisėjų kolegija</w:t>
      </w:r>
    </w:p>
    <w:p w14:paraId="16FEA082" w14:textId="77777777" w:rsidR="009B3CC6" w:rsidRPr="00994D93" w:rsidRDefault="009B3CC6" w:rsidP="00C152F9">
      <w:pPr>
        <w:spacing w:after="0" w:line="240" w:lineRule="auto"/>
        <w:jc w:val="both"/>
        <w:rPr>
          <w:rFonts w:ascii="Times New Roman" w:hAnsi="Times New Roman" w:cs="Times New Roman"/>
          <w:sz w:val="24"/>
          <w:szCs w:val="24"/>
        </w:rPr>
      </w:pPr>
    </w:p>
    <w:p w14:paraId="30870204" w14:textId="4665135E" w:rsidR="00F75291" w:rsidRPr="00994D93" w:rsidRDefault="009B3CC6" w:rsidP="00C152F9">
      <w:pPr>
        <w:pStyle w:val="Pagrindiniotekstotrauka3"/>
        <w:ind w:firstLine="0"/>
        <w:rPr>
          <w:bCs/>
          <w:spacing w:val="60"/>
          <w:szCs w:val="24"/>
        </w:rPr>
      </w:pPr>
      <w:r w:rsidRPr="00994D93">
        <w:rPr>
          <w:bCs/>
          <w:spacing w:val="60"/>
          <w:szCs w:val="24"/>
        </w:rPr>
        <w:t>konstatuoj</w:t>
      </w:r>
      <w:r w:rsidRPr="00994D93">
        <w:rPr>
          <w:bCs/>
          <w:szCs w:val="24"/>
        </w:rPr>
        <w:t>a:</w:t>
      </w:r>
    </w:p>
    <w:p w14:paraId="2F778697" w14:textId="77777777" w:rsidR="009B3CC6" w:rsidRPr="00994D93" w:rsidRDefault="009B3CC6" w:rsidP="00C152F9">
      <w:pPr>
        <w:spacing w:after="0" w:line="240" w:lineRule="auto"/>
        <w:jc w:val="center"/>
        <w:rPr>
          <w:rFonts w:ascii="Times New Roman" w:hAnsi="Times New Roman" w:cs="Times New Roman"/>
          <w:sz w:val="24"/>
          <w:szCs w:val="24"/>
        </w:rPr>
      </w:pPr>
      <w:r w:rsidRPr="00994D93">
        <w:rPr>
          <w:rFonts w:ascii="Times New Roman" w:hAnsi="Times New Roman" w:cs="Times New Roman"/>
          <w:sz w:val="24"/>
          <w:szCs w:val="24"/>
        </w:rPr>
        <w:t>IV.</w:t>
      </w:r>
    </w:p>
    <w:p w14:paraId="17732ADF" w14:textId="77777777" w:rsidR="009B3CC6" w:rsidRPr="00994D93" w:rsidRDefault="009B3CC6" w:rsidP="00C152F9">
      <w:pPr>
        <w:tabs>
          <w:tab w:val="left" w:pos="851"/>
          <w:tab w:val="left" w:pos="993"/>
        </w:tabs>
        <w:spacing w:after="0" w:line="240" w:lineRule="auto"/>
        <w:jc w:val="both"/>
        <w:rPr>
          <w:rFonts w:ascii="Times New Roman" w:hAnsi="Times New Roman" w:cs="Times New Roman"/>
          <w:sz w:val="24"/>
          <w:szCs w:val="24"/>
        </w:rPr>
      </w:pPr>
    </w:p>
    <w:p w14:paraId="340AF8E4" w14:textId="6B8BD7A6" w:rsidR="00C11FF7" w:rsidRPr="00994D93" w:rsidRDefault="00AB5E24" w:rsidP="00C152F9">
      <w:pPr>
        <w:pStyle w:val="Sraopastraipa"/>
        <w:numPr>
          <w:ilvl w:val="0"/>
          <w:numId w:val="1"/>
        </w:numPr>
        <w:spacing w:after="0" w:line="240" w:lineRule="auto"/>
        <w:ind w:left="0" w:firstLine="709"/>
        <w:jc w:val="both"/>
        <w:rPr>
          <w:rFonts w:ascii="Times New Roman" w:hAnsi="Times New Roman" w:cs="Times New Roman"/>
          <w:sz w:val="24"/>
          <w:szCs w:val="24"/>
        </w:rPr>
      </w:pPr>
      <w:r w:rsidRPr="00994D93">
        <w:rPr>
          <w:rFonts w:ascii="Times New Roman" w:hAnsi="Times New Roman" w:cs="Times New Roman"/>
          <w:sz w:val="24"/>
          <w:szCs w:val="24"/>
        </w:rPr>
        <w:t xml:space="preserve">Bylos dalykas – </w:t>
      </w:r>
      <w:r w:rsidR="00C11FF7" w:rsidRPr="00994D93">
        <w:rPr>
          <w:rFonts w:ascii="Times New Roman" w:hAnsi="Times New Roman" w:cs="Times New Roman"/>
          <w:sz w:val="24"/>
          <w:szCs w:val="24"/>
        </w:rPr>
        <w:t xml:space="preserve">pareiškėjo </w:t>
      </w:r>
      <w:bookmarkStart w:id="6" w:name="Buk_11"/>
      <w:r w:rsidR="007D6E68" w:rsidRPr="007D6E68">
        <w:rPr>
          <w:rFonts w:ascii="Times New Roman" w:hAnsi="Times New Roman" w:cs="Times New Roman"/>
          <w:sz w:val="24"/>
          <w:szCs w:val="24"/>
        </w:rPr>
        <w:t xml:space="preserve">M. G. </w:t>
      </w:r>
      <w:bookmarkEnd w:id="6"/>
      <w:r w:rsidR="00C11FF7" w:rsidRPr="00994D93">
        <w:rPr>
          <w:rFonts w:ascii="Times New Roman" w:hAnsi="Times New Roman" w:cs="Times New Roman"/>
          <w:sz w:val="24"/>
          <w:szCs w:val="24"/>
        </w:rPr>
        <w:t>atleidimo iš Seimo kanclerio pareigų</w:t>
      </w:r>
      <w:r w:rsidR="008C0526">
        <w:rPr>
          <w:rFonts w:ascii="Times New Roman" w:hAnsi="Times New Roman" w:cs="Times New Roman"/>
          <w:sz w:val="24"/>
          <w:szCs w:val="24"/>
        </w:rPr>
        <w:t>,</w:t>
      </w:r>
      <w:r w:rsidR="00C11FF7" w:rsidRPr="00994D93">
        <w:rPr>
          <w:rFonts w:ascii="Times New Roman" w:hAnsi="Times New Roman" w:cs="Times New Roman"/>
          <w:sz w:val="24"/>
          <w:szCs w:val="24"/>
        </w:rPr>
        <w:t xml:space="preserve"> vadovaujantis</w:t>
      </w:r>
      <w:r w:rsidR="009D497D" w:rsidRPr="00994D93">
        <w:rPr>
          <w:rFonts w:ascii="Times New Roman" w:hAnsi="Times New Roman" w:cs="Times New Roman"/>
          <w:sz w:val="24"/>
          <w:szCs w:val="24"/>
        </w:rPr>
        <w:t xml:space="preserve"> Seimo 2024 m. kovo 21 d. </w:t>
      </w:r>
      <w:bookmarkStart w:id="7" w:name="_Hlk200549522"/>
      <w:r w:rsidR="009D497D" w:rsidRPr="00994D93">
        <w:rPr>
          <w:rFonts w:ascii="Times New Roman" w:hAnsi="Times New Roman" w:cs="Times New Roman"/>
          <w:sz w:val="24"/>
          <w:szCs w:val="24"/>
        </w:rPr>
        <w:t xml:space="preserve">nutarimu Nr. XIV-2504 </w:t>
      </w:r>
      <w:bookmarkEnd w:id="7"/>
      <w:r w:rsidR="009D497D" w:rsidRPr="00994D93">
        <w:rPr>
          <w:rFonts w:ascii="Times New Roman" w:hAnsi="Times New Roman" w:cs="Times New Roman"/>
          <w:sz w:val="24"/>
          <w:szCs w:val="24"/>
        </w:rPr>
        <w:t xml:space="preserve">„Dėl </w:t>
      </w:r>
      <w:bookmarkStart w:id="8" w:name="Buk_12"/>
      <w:r w:rsidR="007D6E68" w:rsidRPr="007D6E68">
        <w:rPr>
          <w:rFonts w:ascii="Times New Roman" w:hAnsi="Times New Roman" w:cs="Times New Roman"/>
          <w:sz w:val="24"/>
          <w:szCs w:val="24"/>
        </w:rPr>
        <w:t xml:space="preserve">M. G. </w:t>
      </w:r>
      <w:bookmarkEnd w:id="8"/>
      <w:r w:rsidR="009D497D" w:rsidRPr="00994D93">
        <w:rPr>
          <w:rFonts w:ascii="Times New Roman" w:hAnsi="Times New Roman" w:cs="Times New Roman"/>
          <w:sz w:val="24"/>
          <w:szCs w:val="24"/>
        </w:rPr>
        <w:t>atleidimo iš Lietuvos Respublikos Seimo kanclerio pareigų“</w:t>
      </w:r>
      <w:r w:rsidR="00C11FF7" w:rsidRPr="00994D93">
        <w:rPr>
          <w:rFonts w:ascii="Times New Roman" w:hAnsi="Times New Roman" w:cs="Times New Roman"/>
          <w:sz w:val="24"/>
          <w:szCs w:val="24"/>
        </w:rPr>
        <w:t xml:space="preserve"> (Nutarimas)</w:t>
      </w:r>
      <w:r w:rsidR="00A62A10">
        <w:rPr>
          <w:rFonts w:ascii="Times New Roman" w:hAnsi="Times New Roman" w:cs="Times New Roman"/>
          <w:sz w:val="24"/>
          <w:szCs w:val="24"/>
        </w:rPr>
        <w:t xml:space="preserve">, t. y. </w:t>
      </w:r>
      <w:r w:rsidR="00994D93" w:rsidRPr="00994D93">
        <w:rPr>
          <w:rFonts w:ascii="Times New Roman" w:hAnsi="Times New Roman" w:cs="Times New Roman"/>
          <w:sz w:val="24"/>
          <w:szCs w:val="24"/>
        </w:rPr>
        <w:t xml:space="preserve">dėl to, kad </w:t>
      </w:r>
      <w:r w:rsidR="00431DCC">
        <w:rPr>
          <w:rFonts w:ascii="Times New Roman" w:hAnsi="Times New Roman" w:cs="Times New Roman"/>
          <w:sz w:val="24"/>
          <w:szCs w:val="24"/>
        </w:rPr>
        <w:t xml:space="preserve">Seimas pareiškė nepasitikėjimą </w:t>
      </w:r>
      <w:r w:rsidR="00994D93" w:rsidRPr="00994D93">
        <w:rPr>
          <w:rFonts w:ascii="Times New Roman" w:hAnsi="Times New Roman" w:cs="Times New Roman"/>
          <w:sz w:val="24"/>
          <w:szCs w:val="24"/>
        </w:rPr>
        <w:t>pareiškėj</w:t>
      </w:r>
      <w:r w:rsidR="00431DCC">
        <w:rPr>
          <w:rFonts w:ascii="Times New Roman" w:hAnsi="Times New Roman" w:cs="Times New Roman"/>
          <w:sz w:val="24"/>
          <w:szCs w:val="24"/>
        </w:rPr>
        <w:t>u,</w:t>
      </w:r>
      <w:r w:rsidR="00C11FF7" w:rsidRPr="00994D93">
        <w:rPr>
          <w:rFonts w:ascii="Times New Roman" w:hAnsi="Times New Roman" w:cs="Times New Roman"/>
          <w:sz w:val="24"/>
          <w:szCs w:val="24"/>
        </w:rPr>
        <w:t xml:space="preserve"> teisėtumas.</w:t>
      </w:r>
    </w:p>
    <w:p w14:paraId="18EAEDF7" w14:textId="5972667E" w:rsidR="00C11FF7" w:rsidRPr="00994D93" w:rsidRDefault="009D497D" w:rsidP="00C152F9">
      <w:pPr>
        <w:pStyle w:val="Sraopastraipa"/>
        <w:numPr>
          <w:ilvl w:val="0"/>
          <w:numId w:val="1"/>
        </w:numPr>
        <w:tabs>
          <w:tab w:val="left" w:pos="540"/>
          <w:tab w:val="left" w:pos="1080"/>
        </w:tabs>
        <w:spacing w:after="0" w:line="240" w:lineRule="auto"/>
        <w:ind w:left="0" w:firstLine="851"/>
        <w:jc w:val="both"/>
        <w:rPr>
          <w:rFonts w:ascii="Times New Roman" w:hAnsi="Times New Roman" w:cs="Times New Roman"/>
          <w:sz w:val="24"/>
          <w:szCs w:val="24"/>
        </w:rPr>
      </w:pPr>
      <w:r w:rsidRPr="00994D93">
        <w:rPr>
          <w:rFonts w:ascii="Times New Roman" w:hAnsi="Times New Roman" w:cs="Times New Roman"/>
          <w:sz w:val="24"/>
          <w:szCs w:val="24"/>
        </w:rPr>
        <w:t xml:space="preserve">Byloje nustatyta, kad pareiškėjas į Seimo kanclerio pareigas </w:t>
      </w:r>
      <w:r w:rsidR="00BF7A08" w:rsidRPr="00994D93">
        <w:rPr>
          <w:rFonts w:ascii="Times New Roman" w:hAnsi="Times New Roman" w:cs="Times New Roman"/>
          <w:sz w:val="24"/>
          <w:szCs w:val="24"/>
        </w:rPr>
        <w:t>penkeriems</w:t>
      </w:r>
      <w:r w:rsidRPr="00994D93">
        <w:rPr>
          <w:rFonts w:ascii="Times New Roman" w:hAnsi="Times New Roman" w:cs="Times New Roman"/>
          <w:sz w:val="24"/>
          <w:szCs w:val="24"/>
        </w:rPr>
        <w:t xml:space="preserve"> metams paskirtas Seimo 2021 m. balandžio 27 d. nutarimu Nr. XIV „Dėl </w:t>
      </w:r>
      <w:bookmarkStart w:id="9" w:name="Buk_13"/>
      <w:r w:rsidR="007D6E68" w:rsidRPr="007D6E68">
        <w:rPr>
          <w:rFonts w:ascii="Times New Roman" w:hAnsi="Times New Roman" w:cs="Times New Roman"/>
          <w:sz w:val="24"/>
          <w:szCs w:val="24"/>
        </w:rPr>
        <w:t xml:space="preserve">M. G. </w:t>
      </w:r>
      <w:bookmarkEnd w:id="9"/>
      <w:r w:rsidRPr="00994D93">
        <w:rPr>
          <w:rFonts w:ascii="Times New Roman" w:hAnsi="Times New Roman" w:cs="Times New Roman"/>
          <w:sz w:val="24"/>
          <w:szCs w:val="24"/>
        </w:rPr>
        <w:t>skyrimo Seimo kancleriu“, įsigaliojusiu 2021 m. balandžio 29 d.</w:t>
      </w:r>
      <w:r w:rsidR="00C11FF7" w:rsidRPr="00994D93">
        <w:rPr>
          <w:rFonts w:ascii="Times New Roman" w:hAnsi="Times New Roman" w:cs="Times New Roman"/>
          <w:sz w:val="24"/>
          <w:szCs w:val="24"/>
        </w:rPr>
        <w:t xml:space="preserve"> </w:t>
      </w:r>
      <w:r w:rsidRPr="00994D93">
        <w:rPr>
          <w:rFonts w:ascii="Times New Roman" w:hAnsi="Times New Roman" w:cs="Times New Roman"/>
          <w:sz w:val="24"/>
          <w:szCs w:val="24"/>
        </w:rPr>
        <w:t>Seimo Pirmininkė 2024 m. kovo 20 d. potvarkiu Nr.</w:t>
      </w:r>
      <w:r w:rsidR="008C0526">
        <w:rPr>
          <w:rFonts w:ascii="Times New Roman" w:hAnsi="Times New Roman" w:cs="Times New Roman"/>
          <w:sz w:val="24"/>
          <w:szCs w:val="24"/>
        </w:rPr>
        <w:t> </w:t>
      </w:r>
      <w:r w:rsidRPr="00994D93">
        <w:rPr>
          <w:rFonts w:ascii="Times New Roman" w:hAnsi="Times New Roman" w:cs="Times New Roman"/>
          <w:sz w:val="24"/>
          <w:szCs w:val="24"/>
        </w:rPr>
        <w:t xml:space="preserve">PP-137 „Dėl teikimo atleisti </w:t>
      </w:r>
      <w:bookmarkStart w:id="10" w:name="Buk_2"/>
      <w:r w:rsidR="007D6E68" w:rsidRPr="007D6E68">
        <w:rPr>
          <w:rFonts w:ascii="Times New Roman" w:hAnsi="Times New Roman" w:cs="Times New Roman"/>
          <w:sz w:val="24"/>
          <w:szCs w:val="24"/>
        </w:rPr>
        <w:t xml:space="preserve">M. G. </w:t>
      </w:r>
      <w:bookmarkEnd w:id="10"/>
      <w:r w:rsidRPr="00994D93">
        <w:rPr>
          <w:rFonts w:ascii="Times New Roman" w:hAnsi="Times New Roman" w:cs="Times New Roman"/>
          <w:sz w:val="24"/>
          <w:szCs w:val="24"/>
        </w:rPr>
        <w:t xml:space="preserve">iš Lietuvos Respublikos Seimo kanclerio pareigų“, vadovaudamasi Seimo statuto 31 straipsnio 2 dalimi ir atsižvelgdama į Seimo Pirmininko sekretoriate 2024 m. kovo 19 d. gautą 74 Seimo narių pareiškimą „Dėl Lietuvos Respublikos Seimo kanclerio </w:t>
      </w:r>
      <w:bookmarkStart w:id="11" w:name="Buk_14"/>
      <w:r w:rsidR="007D6E68" w:rsidRPr="007D6E68">
        <w:rPr>
          <w:rFonts w:ascii="Times New Roman" w:hAnsi="Times New Roman" w:cs="Times New Roman"/>
          <w:sz w:val="24"/>
          <w:szCs w:val="24"/>
        </w:rPr>
        <w:t xml:space="preserve">M. G. </w:t>
      </w:r>
      <w:bookmarkEnd w:id="11"/>
      <w:r w:rsidRPr="00994D93">
        <w:rPr>
          <w:rFonts w:ascii="Times New Roman" w:hAnsi="Times New Roman" w:cs="Times New Roman"/>
          <w:sz w:val="24"/>
          <w:szCs w:val="24"/>
        </w:rPr>
        <w:t>atleidimo dėl nepasitikėjimo“</w:t>
      </w:r>
      <w:r w:rsidR="00431DCC">
        <w:rPr>
          <w:rFonts w:ascii="Times New Roman" w:hAnsi="Times New Roman" w:cs="Times New Roman"/>
          <w:sz w:val="24"/>
          <w:szCs w:val="24"/>
        </w:rPr>
        <w:t xml:space="preserve"> (Pareiškimas)</w:t>
      </w:r>
      <w:r w:rsidRPr="00994D93">
        <w:rPr>
          <w:rFonts w:ascii="Times New Roman" w:hAnsi="Times New Roman" w:cs="Times New Roman"/>
          <w:sz w:val="24"/>
          <w:szCs w:val="24"/>
        </w:rPr>
        <w:t xml:space="preserve">, pasiūlė Seimui atleisti </w:t>
      </w:r>
      <w:r w:rsidR="00C11FF7" w:rsidRPr="00994D93">
        <w:rPr>
          <w:rFonts w:ascii="Times New Roman" w:hAnsi="Times New Roman" w:cs="Times New Roman"/>
          <w:sz w:val="24"/>
          <w:szCs w:val="24"/>
        </w:rPr>
        <w:t>pareiškėją</w:t>
      </w:r>
      <w:r w:rsidRPr="00994D93">
        <w:rPr>
          <w:rFonts w:ascii="Times New Roman" w:hAnsi="Times New Roman" w:cs="Times New Roman"/>
          <w:sz w:val="24"/>
          <w:szCs w:val="24"/>
        </w:rPr>
        <w:t xml:space="preserve"> iš Seimo kanclerio pareigų dėl nepasitikėjimo.</w:t>
      </w:r>
    </w:p>
    <w:p w14:paraId="60D690F7" w14:textId="63573350" w:rsidR="00994D93" w:rsidRPr="00994D93" w:rsidRDefault="00C11FF7" w:rsidP="00C152F9">
      <w:pPr>
        <w:pStyle w:val="Sraopastraipa"/>
        <w:numPr>
          <w:ilvl w:val="0"/>
          <w:numId w:val="1"/>
        </w:numPr>
        <w:tabs>
          <w:tab w:val="left" w:pos="540"/>
          <w:tab w:val="left" w:pos="1080"/>
        </w:tabs>
        <w:spacing w:after="0" w:line="240" w:lineRule="auto"/>
        <w:ind w:left="0" w:firstLine="851"/>
        <w:jc w:val="both"/>
        <w:rPr>
          <w:rFonts w:ascii="Times New Roman" w:hAnsi="Times New Roman" w:cs="Times New Roman"/>
          <w:sz w:val="24"/>
          <w:szCs w:val="24"/>
        </w:rPr>
      </w:pPr>
      <w:r w:rsidRPr="00994D93">
        <w:rPr>
          <w:rFonts w:ascii="Times New Roman" w:hAnsi="Times New Roman" w:cs="Times New Roman"/>
          <w:sz w:val="24"/>
          <w:szCs w:val="24"/>
        </w:rPr>
        <w:t>Seimas, vadovaudamasis Konstitucijos 75 straipsniu, Seimo statuto 31 straipsnio 2</w:t>
      </w:r>
      <w:r w:rsidR="008C0526">
        <w:rPr>
          <w:rFonts w:ascii="Times New Roman" w:hAnsi="Times New Roman" w:cs="Times New Roman"/>
          <w:sz w:val="24"/>
          <w:szCs w:val="24"/>
        </w:rPr>
        <w:t> </w:t>
      </w:r>
      <w:r w:rsidRPr="00994D93">
        <w:rPr>
          <w:rFonts w:ascii="Times New Roman" w:hAnsi="Times New Roman" w:cs="Times New Roman"/>
          <w:sz w:val="24"/>
          <w:szCs w:val="24"/>
        </w:rPr>
        <w:t>dalimi ir atsižvelgdamas į Seimo Pirmininko teikimą, Nutarim</w:t>
      </w:r>
      <w:r w:rsidR="00203AAB">
        <w:rPr>
          <w:rFonts w:ascii="Times New Roman" w:hAnsi="Times New Roman" w:cs="Times New Roman"/>
          <w:sz w:val="24"/>
          <w:szCs w:val="24"/>
        </w:rPr>
        <w:t>u</w:t>
      </w:r>
      <w:r w:rsidRPr="00994D93">
        <w:rPr>
          <w:rFonts w:ascii="Times New Roman" w:hAnsi="Times New Roman" w:cs="Times New Roman"/>
          <w:sz w:val="24"/>
          <w:szCs w:val="24"/>
        </w:rPr>
        <w:t xml:space="preserve"> nutarė: 1) atleisti pareiškėją iš Seimo kanclerio pareigų Seimui pareiškus nepasitikėjimą juo (1 str</w:t>
      </w:r>
      <w:r w:rsidR="00203AAB">
        <w:rPr>
          <w:rFonts w:ascii="Times New Roman" w:hAnsi="Times New Roman" w:cs="Times New Roman"/>
          <w:sz w:val="24"/>
          <w:szCs w:val="24"/>
        </w:rPr>
        <w:t>aipsnis</w:t>
      </w:r>
      <w:r w:rsidRPr="00994D93">
        <w:rPr>
          <w:rFonts w:ascii="Times New Roman" w:hAnsi="Times New Roman" w:cs="Times New Roman"/>
          <w:sz w:val="24"/>
          <w:szCs w:val="24"/>
        </w:rPr>
        <w:t>); 2) nustatyti, kad Nutarimas įsigalioja 2024 m. kovo 22 d. (2 str</w:t>
      </w:r>
      <w:r w:rsidR="00203AAB">
        <w:rPr>
          <w:rFonts w:ascii="Times New Roman" w:hAnsi="Times New Roman" w:cs="Times New Roman"/>
          <w:sz w:val="24"/>
          <w:szCs w:val="24"/>
        </w:rPr>
        <w:t>aipsnis</w:t>
      </w:r>
      <w:r w:rsidRPr="00994D93">
        <w:rPr>
          <w:rFonts w:ascii="Times New Roman" w:hAnsi="Times New Roman" w:cs="Times New Roman"/>
          <w:sz w:val="24"/>
          <w:szCs w:val="24"/>
        </w:rPr>
        <w:t>).</w:t>
      </w:r>
      <w:r w:rsidR="00BF7A08" w:rsidRPr="00994D93">
        <w:rPr>
          <w:rFonts w:ascii="Times New Roman" w:hAnsi="Times New Roman" w:cs="Times New Roman"/>
          <w:sz w:val="24"/>
          <w:szCs w:val="24"/>
        </w:rPr>
        <w:t xml:space="preserve"> Nutarimas priimtas slaptu balsavimu</w:t>
      </w:r>
      <w:r w:rsidR="00994D93" w:rsidRPr="00994D93">
        <w:rPr>
          <w:rFonts w:ascii="Times New Roman" w:hAnsi="Times New Roman" w:cs="Times New Roman"/>
          <w:sz w:val="24"/>
          <w:szCs w:val="24"/>
        </w:rPr>
        <w:t xml:space="preserve"> (iš 108</w:t>
      </w:r>
      <w:r w:rsidR="008438C6">
        <w:rPr>
          <w:rFonts w:ascii="Times New Roman" w:hAnsi="Times New Roman" w:cs="Times New Roman"/>
          <w:sz w:val="24"/>
          <w:szCs w:val="24"/>
        </w:rPr>
        <w:t> </w:t>
      </w:r>
      <w:r w:rsidR="00994D93" w:rsidRPr="00994D93">
        <w:rPr>
          <w:rFonts w:ascii="Times New Roman" w:hAnsi="Times New Roman" w:cs="Times New Roman"/>
          <w:sz w:val="24"/>
          <w:szCs w:val="24"/>
        </w:rPr>
        <w:t>bals</w:t>
      </w:r>
      <w:r w:rsidR="00CC2C4D">
        <w:rPr>
          <w:rFonts w:ascii="Times New Roman" w:hAnsi="Times New Roman" w:cs="Times New Roman"/>
          <w:sz w:val="24"/>
          <w:szCs w:val="24"/>
        </w:rPr>
        <w:t>uoti</w:t>
      </w:r>
      <w:r w:rsidR="00994D93" w:rsidRPr="00994D93">
        <w:rPr>
          <w:rFonts w:ascii="Times New Roman" w:hAnsi="Times New Roman" w:cs="Times New Roman"/>
          <w:sz w:val="24"/>
          <w:szCs w:val="24"/>
        </w:rPr>
        <w:t xml:space="preserve"> užsiregistravusių Seimo narių už Nutarimą balsavo 95 Seimo nariai, prieš – 13 Seimo narių</w:t>
      </w:r>
      <w:r w:rsidR="00203AAB">
        <w:rPr>
          <w:rFonts w:ascii="Times New Roman" w:hAnsi="Times New Roman" w:cs="Times New Roman"/>
          <w:sz w:val="24"/>
          <w:szCs w:val="24"/>
        </w:rPr>
        <w:t>),</w:t>
      </w:r>
      <w:r w:rsidR="00994D93" w:rsidRPr="00994D93">
        <w:rPr>
          <w:rFonts w:ascii="Times New Roman" w:hAnsi="Times New Roman" w:cs="Times New Roman"/>
          <w:sz w:val="24"/>
          <w:szCs w:val="24"/>
        </w:rPr>
        <w:t xml:space="preserve"> </w:t>
      </w:r>
      <w:r w:rsidR="00BF7A08" w:rsidRPr="00994D93">
        <w:rPr>
          <w:rFonts w:ascii="Times New Roman" w:hAnsi="Times New Roman" w:cs="Times New Roman"/>
          <w:sz w:val="24"/>
          <w:szCs w:val="24"/>
        </w:rPr>
        <w:t>vadovaujantis Seimo statuto 218 straipsnio 4 dalimi, nustatančia, kad sprendimas dėl Seimo pareigūnų ar valstybės institucijų vadovų atleidimo dėl nepasitikėjimo priimamas slaptu balsavimu daugiau kaip pusės visų Seimo narių balsų dauguma, sprendimas dėl Seimo pareigūnų ar valstybės institucijų vadovų atleidimo kitais pagrindais – atviru balsavimu Seimo posėdyje dalyvaujančių Seimo narių balsų dauguma.</w:t>
      </w:r>
      <w:r w:rsidR="00994D93" w:rsidRPr="00994D93">
        <w:rPr>
          <w:rFonts w:ascii="Times New Roman" w:hAnsi="Times New Roman" w:cs="Times New Roman"/>
          <w:sz w:val="24"/>
          <w:szCs w:val="24"/>
        </w:rPr>
        <w:t xml:space="preserve"> </w:t>
      </w:r>
    </w:p>
    <w:p w14:paraId="0FCD2866" w14:textId="57F15855" w:rsidR="00E50FFA" w:rsidRPr="00994D93" w:rsidRDefault="00E50FFA" w:rsidP="00C152F9">
      <w:pPr>
        <w:pStyle w:val="Sraopastraipa"/>
        <w:numPr>
          <w:ilvl w:val="0"/>
          <w:numId w:val="1"/>
        </w:numPr>
        <w:tabs>
          <w:tab w:val="left" w:pos="540"/>
          <w:tab w:val="left" w:pos="1080"/>
        </w:tabs>
        <w:spacing w:after="0" w:line="240" w:lineRule="auto"/>
        <w:ind w:left="0" w:firstLine="851"/>
        <w:jc w:val="both"/>
        <w:rPr>
          <w:rFonts w:ascii="Times New Roman" w:hAnsi="Times New Roman" w:cs="Times New Roman"/>
          <w:sz w:val="24"/>
          <w:szCs w:val="24"/>
        </w:rPr>
      </w:pPr>
      <w:r w:rsidRPr="00994D93">
        <w:rPr>
          <w:rFonts w:ascii="Times New Roman" w:hAnsi="Times New Roman" w:cs="Times New Roman"/>
          <w:sz w:val="24"/>
          <w:szCs w:val="24"/>
        </w:rPr>
        <w:t xml:space="preserve">Konstitucijos 75 straipsnis nustato, kad Seimo skirti ar rinkti pareigūnai, išskyrus Konstitucijos 74 straipsnyje nurodytus asmenis, atleidžiami iš pareigų, kai Seimas visų Seimo narių balsų dauguma pareiškia jais nepasitikėjimą. Seimo statuto 31 straipsnio 2 dalis nustato, kad Seimo </w:t>
      </w:r>
      <w:r w:rsidRPr="00994D93">
        <w:rPr>
          <w:rFonts w:ascii="Times New Roman" w:hAnsi="Times New Roman" w:cs="Times New Roman"/>
          <w:sz w:val="24"/>
          <w:szCs w:val="24"/>
        </w:rPr>
        <w:lastRenderedPageBreak/>
        <w:t xml:space="preserve">kancleris yra Seimo kanceliarijos vadovas; Seimo kanclerį įstatymų nustatyta tvarka </w:t>
      </w:r>
      <w:r w:rsidR="00BF7A08" w:rsidRPr="00994D93">
        <w:rPr>
          <w:rFonts w:ascii="Times New Roman" w:hAnsi="Times New Roman" w:cs="Times New Roman"/>
          <w:sz w:val="24"/>
          <w:szCs w:val="24"/>
        </w:rPr>
        <w:t>penkeriems</w:t>
      </w:r>
      <w:r w:rsidRPr="00994D93">
        <w:rPr>
          <w:rFonts w:ascii="Times New Roman" w:hAnsi="Times New Roman" w:cs="Times New Roman"/>
          <w:sz w:val="24"/>
          <w:szCs w:val="24"/>
        </w:rPr>
        <w:t xml:space="preserve"> metams skiria ir iš pareigų atleidžia Seimas Seimo Pirmininko siūlymu.</w:t>
      </w:r>
    </w:p>
    <w:p w14:paraId="4E0159D6" w14:textId="1C1CA78F" w:rsidR="00E50FFA" w:rsidRPr="00994D93" w:rsidRDefault="00E50FFA" w:rsidP="00C152F9">
      <w:pPr>
        <w:pStyle w:val="Sraopastraipa"/>
        <w:numPr>
          <w:ilvl w:val="0"/>
          <w:numId w:val="1"/>
        </w:numPr>
        <w:tabs>
          <w:tab w:val="left" w:pos="540"/>
          <w:tab w:val="left" w:pos="1080"/>
        </w:tabs>
        <w:spacing w:after="0" w:line="240" w:lineRule="auto"/>
        <w:ind w:left="0" w:firstLine="851"/>
        <w:jc w:val="both"/>
        <w:rPr>
          <w:rFonts w:ascii="Times New Roman" w:hAnsi="Times New Roman" w:cs="Times New Roman"/>
          <w:sz w:val="24"/>
          <w:szCs w:val="24"/>
        </w:rPr>
      </w:pPr>
      <w:r w:rsidRPr="00994D93">
        <w:rPr>
          <w:rFonts w:ascii="Times New Roman" w:hAnsi="Times New Roman" w:cs="Times New Roman"/>
          <w:sz w:val="24"/>
          <w:szCs w:val="24"/>
        </w:rPr>
        <w:t xml:space="preserve">Valstybės tarnybos </w:t>
      </w:r>
      <w:r w:rsidRPr="00FD2F30">
        <w:rPr>
          <w:rFonts w:ascii="Times New Roman" w:hAnsi="Times New Roman" w:cs="Times New Roman"/>
          <w:sz w:val="24"/>
          <w:szCs w:val="24"/>
        </w:rPr>
        <w:t>įstatym</w:t>
      </w:r>
      <w:r w:rsidR="009314E4" w:rsidRPr="00FD2F30">
        <w:rPr>
          <w:rFonts w:ascii="Times New Roman" w:hAnsi="Times New Roman" w:cs="Times New Roman"/>
          <w:sz w:val="24"/>
          <w:szCs w:val="24"/>
        </w:rPr>
        <w:t>o</w:t>
      </w:r>
      <w:r w:rsidRPr="00FD2F30">
        <w:rPr>
          <w:rFonts w:ascii="Times New Roman" w:hAnsi="Times New Roman" w:cs="Times New Roman"/>
          <w:sz w:val="24"/>
          <w:szCs w:val="24"/>
        </w:rPr>
        <w:t xml:space="preserve"> (redakcija, galiojusi nuo 2024 m. sausio 1 d. iki 2025 m. sausio 1 d.) 2 straipsnio 3 dalyje nurodyta, kad Lietuvos Respublikos Prezidento kanceliarijos kancleriui ir Lietuvos Respublikos Vyriausybės kancleriui šis įstatymas taikomas be išlygų</w:t>
      </w:r>
      <w:r w:rsidR="00431DCC" w:rsidRPr="00FD2F30">
        <w:rPr>
          <w:rFonts w:ascii="Times New Roman" w:hAnsi="Times New Roman" w:cs="Times New Roman"/>
          <w:sz w:val="24"/>
          <w:szCs w:val="24"/>
        </w:rPr>
        <w:t>, o</w:t>
      </w:r>
      <w:r w:rsidRPr="00FD2F30">
        <w:rPr>
          <w:rFonts w:ascii="Times New Roman" w:hAnsi="Times New Roman" w:cs="Times New Roman"/>
          <w:sz w:val="24"/>
          <w:szCs w:val="24"/>
        </w:rPr>
        <w:t xml:space="preserve"> Seimo kancleriui šis įstatymas taikomas tiek, kiek jo statuso nereglamentuoja Seimo statutas. Seimo statuto (redakcija, galiojusi nuo 2024 m. sausio 1 d. iki 2024 m. birželio 8 d.) 31 straipsnio 1 dalyje nustatyta, kad Seimo kancleris yra Seimui bei Seimo valdybai atsakingas ir atskaitingas valstybės</w:t>
      </w:r>
      <w:r w:rsidRPr="00994D93">
        <w:rPr>
          <w:rFonts w:ascii="Times New Roman" w:hAnsi="Times New Roman" w:cs="Times New Roman"/>
          <w:sz w:val="24"/>
          <w:szCs w:val="24"/>
        </w:rPr>
        <w:t xml:space="preserve"> tarnautojas – įstaigos vadovas.</w:t>
      </w:r>
    </w:p>
    <w:p w14:paraId="1C077DB1" w14:textId="15DDACC6" w:rsidR="00E50FFA" w:rsidRPr="00994D93" w:rsidRDefault="00E50FFA" w:rsidP="00C152F9">
      <w:pPr>
        <w:pStyle w:val="Sraopastraipa"/>
        <w:numPr>
          <w:ilvl w:val="0"/>
          <w:numId w:val="1"/>
        </w:numPr>
        <w:tabs>
          <w:tab w:val="left" w:pos="540"/>
          <w:tab w:val="left" w:pos="1080"/>
        </w:tabs>
        <w:spacing w:after="0" w:line="240" w:lineRule="auto"/>
        <w:ind w:left="0" w:firstLine="851"/>
        <w:jc w:val="both"/>
        <w:rPr>
          <w:rFonts w:ascii="Times New Roman" w:hAnsi="Times New Roman" w:cs="Times New Roman"/>
          <w:sz w:val="24"/>
          <w:szCs w:val="24"/>
        </w:rPr>
      </w:pPr>
      <w:r w:rsidRPr="00994D93">
        <w:rPr>
          <w:rFonts w:ascii="Times New Roman" w:hAnsi="Times New Roman" w:cs="Times New Roman"/>
          <w:sz w:val="24"/>
          <w:szCs w:val="24"/>
        </w:rPr>
        <w:t>Konstitucini</w:t>
      </w:r>
      <w:r w:rsidR="00E6057C" w:rsidRPr="00994D93">
        <w:rPr>
          <w:rFonts w:ascii="Times New Roman" w:hAnsi="Times New Roman" w:cs="Times New Roman"/>
          <w:sz w:val="24"/>
          <w:szCs w:val="24"/>
        </w:rPr>
        <w:t>s Teismas</w:t>
      </w:r>
      <w:r w:rsidRPr="00994D93">
        <w:rPr>
          <w:rFonts w:ascii="Times New Roman" w:hAnsi="Times New Roman" w:cs="Times New Roman"/>
          <w:sz w:val="24"/>
          <w:szCs w:val="24"/>
        </w:rPr>
        <w:t xml:space="preserve"> 2003 m. sausio 24 d. nutarim</w:t>
      </w:r>
      <w:r w:rsidR="00E6057C" w:rsidRPr="00994D93">
        <w:rPr>
          <w:rFonts w:ascii="Times New Roman" w:hAnsi="Times New Roman" w:cs="Times New Roman"/>
          <w:sz w:val="24"/>
          <w:szCs w:val="24"/>
        </w:rPr>
        <w:t>e yra nurodęs, kad K</w:t>
      </w:r>
      <w:r w:rsidRPr="00994D93">
        <w:rPr>
          <w:rFonts w:ascii="Times New Roman" w:hAnsi="Times New Roman" w:cs="Times New Roman"/>
          <w:sz w:val="24"/>
          <w:szCs w:val="24"/>
        </w:rPr>
        <w:t>onstitucijos 75</w:t>
      </w:r>
      <w:r w:rsidR="00FD2F30">
        <w:rPr>
          <w:rFonts w:ascii="Times New Roman" w:hAnsi="Times New Roman" w:cs="Times New Roman"/>
          <w:sz w:val="24"/>
          <w:szCs w:val="24"/>
        </w:rPr>
        <w:t> </w:t>
      </w:r>
      <w:r w:rsidRPr="00994D93">
        <w:rPr>
          <w:rFonts w:ascii="Times New Roman" w:hAnsi="Times New Roman" w:cs="Times New Roman"/>
          <w:sz w:val="24"/>
          <w:szCs w:val="24"/>
        </w:rPr>
        <w:t>straipsnyje yra įtvirtinta Seimo teisė atleisti iš pareigų tuos pareigūnus, kuriuos į pareigas paskyrė ar išrinko Seimas, išskyrus Konstitucijos 74 straipsnyje nurodytus asmenis. Tai daroma laikantis ypatingos parlamentinės procedūros – pareiškiant nepasitikėjimą. Nepasitikėjimas pareiškiamas visų Seimo narių balsų dauguma.</w:t>
      </w:r>
      <w:r w:rsidR="00E6057C" w:rsidRPr="00994D93">
        <w:rPr>
          <w:rFonts w:ascii="Times New Roman" w:hAnsi="Times New Roman" w:cs="Times New Roman"/>
          <w:sz w:val="24"/>
          <w:szCs w:val="24"/>
        </w:rPr>
        <w:t xml:space="preserve"> </w:t>
      </w:r>
      <w:r w:rsidRPr="00994D93">
        <w:rPr>
          <w:rFonts w:ascii="Times New Roman" w:hAnsi="Times New Roman" w:cs="Times New Roman"/>
          <w:sz w:val="24"/>
          <w:szCs w:val="24"/>
        </w:rPr>
        <w:t xml:space="preserve">Nepasitikėjimo pareiškimo institutas – tai ne tik vienas iš Seimo vykdomos parlamentinės kontrolės būdų, bet ir svarbi Seimo paskirto ar išrinkto pareigūno veiklos garantija, nes toks pareigūnas, jeigu nėra pagrindų, dėl kurių jis apskritai negali eiti savo pareigų, gali būti atleistas iš pareigų nepasibaigus jo įgaliojimų laikui, kai už nepasitikėjimą balsuoja daugiau kaip pusė visų Seimo narių. Nepasitikėjimo pareiškimas yra toks Seimo paskirto ar išrinkto pareigūno atleidimo iš pareigų pagrindas, </w:t>
      </w:r>
      <w:r w:rsidRPr="00251433">
        <w:rPr>
          <w:rFonts w:ascii="Times New Roman" w:hAnsi="Times New Roman" w:cs="Times New Roman"/>
          <w:sz w:val="24"/>
          <w:szCs w:val="24"/>
        </w:rPr>
        <w:t xml:space="preserve">kuris turi būti siejamas su pareigūno veiklos vertinimu, todėl parlamentinis nepasitikėjimo pareiškimo procedūros reglamentavimas turi būti toks, kad būtų užtikrintas tinkamas teisinis procesas, </w:t>
      </w:r>
      <w:r w:rsidRPr="00251433">
        <w:rPr>
          <w:rFonts w:ascii="Times New Roman" w:hAnsi="Times New Roman" w:cs="Times New Roman"/>
          <w:i/>
          <w:iCs/>
          <w:sz w:val="24"/>
          <w:szCs w:val="24"/>
        </w:rPr>
        <w:t>inter alia</w:t>
      </w:r>
      <w:r w:rsidRPr="00251433">
        <w:rPr>
          <w:rFonts w:ascii="Times New Roman" w:hAnsi="Times New Roman" w:cs="Times New Roman"/>
          <w:sz w:val="24"/>
          <w:szCs w:val="24"/>
        </w:rPr>
        <w:t xml:space="preserve"> </w:t>
      </w:r>
      <w:r w:rsidR="00526C8A" w:rsidRPr="00251433">
        <w:rPr>
          <w:rFonts w:ascii="Times New Roman" w:hAnsi="Times New Roman" w:cs="Times New Roman"/>
          <w:sz w:val="24"/>
          <w:szCs w:val="24"/>
        </w:rPr>
        <w:t xml:space="preserve">(be kita ko) </w:t>
      </w:r>
      <w:r w:rsidRPr="00251433">
        <w:rPr>
          <w:rFonts w:ascii="Times New Roman" w:hAnsi="Times New Roman" w:cs="Times New Roman"/>
          <w:sz w:val="24"/>
          <w:szCs w:val="24"/>
        </w:rPr>
        <w:t>reiškiantis, jog pareigūnas, kuriam reiškiamas nepasitikėjimas, turi turėti realią galimybę pateikti Seimui savo paaiškinimus ir Seimo posėdyje atsakyti į argumentus, kuriais grindžiamas nepasitikėjimas.</w:t>
      </w:r>
    </w:p>
    <w:p w14:paraId="2E57C806" w14:textId="32545E68" w:rsidR="0020295A" w:rsidRPr="00994D93" w:rsidRDefault="00E6057C" w:rsidP="00C152F9">
      <w:pPr>
        <w:pStyle w:val="Sraopastraipa"/>
        <w:numPr>
          <w:ilvl w:val="0"/>
          <w:numId w:val="1"/>
        </w:numPr>
        <w:tabs>
          <w:tab w:val="left" w:pos="540"/>
          <w:tab w:val="left" w:pos="1080"/>
        </w:tabs>
        <w:spacing w:after="0" w:line="240" w:lineRule="auto"/>
        <w:ind w:left="0" w:firstLine="851"/>
        <w:jc w:val="both"/>
        <w:rPr>
          <w:rFonts w:ascii="Times New Roman" w:eastAsia="Times New Roman" w:hAnsi="Times New Roman" w:cs="Times New Roman"/>
          <w:sz w:val="24"/>
          <w:szCs w:val="24"/>
          <w:lang w:eastAsia="lt-LT"/>
        </w:rPr>
      </w:pPr>
      <w:r w:rsidRPr="00994D93">
        <w:rPr>
          <w:rFonts w:ascii="Times New Roman" w:hAnsi="Times New Roman" w:cs="Times New Roman"/>
          <w:sz w:val="24"/>
          <w:szCs w:val="24"/>
        </w:rPr>
        <w:t xml:space="preserve">Konstitucinio Teismo 2013 m. vasario 20 d. nutarime pažymėta, </w:t>
      </w:r>
      <w:r w:rsidR="00431DCC">
        <w:rPr>
          <w:rFonts w:ascii="Times New Roman" w:hAnsi="Times New Roman" w:cs="Times New Roman"/>
          <w:sz w:val="24"/>
          <w:szCs w:val="24"/>
        </w:rPr>
        <w:t>jog</w:t>
      </w:r>
      <w:r w:rsidRPr="00994D93">
        <w:rPr>
          <w:rFonts w:ascii="Times New Roman" w:hAnsi="Times New Roman" w:cs="Times New Roman"/>
          <w:sz w:val="24"/>
          <w:szCs w:val="24"/>
        </w:rPr>
        <w:t xml:space="preserve"> </w:t>
      </w:r>
      <w:r w:rsidR="0015214A" w:rsidRPr="00994D93">
        <w:rPr>
          <w:rFonts w:ascii="Times New Roman" w:hAnsi="Times New Roman" w:cs="Times New Roman"/>
          <w:sz w:val="24"/>
          <w:szCs w:val="24"/>
        </w:rPr>
        <w:t xml:space="preserve">Seimo kancleris, </w:t>
      </w:r>
      <w:r w:rsidR="0015214A" w:rsidRPr="00994D93">
        <w:rPr>
          <w:rFonts w:ascii="Times New Roman" w:eastAsia="Times New Roman" w:hAnsi="Times New Roman" w:cs="Times New Roman"/>
          <w:sz w:val="24"/>
          <w:szCs w:val="24"/>
          <w:lang w:eastAsia="lt-LT"/>
        </w:rPr>
        <w:t>kaip Seimo skiriamas valstybės institucijos vadovas, yra Konstitucijos 75 straipsnyje minimas Seimo skiriamas pareigūnas, todėl atleidžiant Seimo kanclerį iš pareigų tuo pagrindu, kad jis prarado Seimo pasitikėjimą, turėjo būti paisoma Konstitucijos 75 straipsnio reikalavimų. Pagal Konstitucijos 75</w:t>
      </w:r>
      <w:r w:rsidR="00E1361A">
        <w:rPr>
          <w:rFonts w:ascii="Times New Roman" w:eastAsia="Times New Roman" w:hAnsi="Times New Roman" w:cs="Times New Roman"/>
          <w:sz w:val="24"/>
          <w:szCs w:val="24"/>
          <w:lang w:eastAsia="lt-LT"/>
        </w:rPr>
        <w:t> </w:t>
      </w:r>
      <w:r w:rsidR="0015214A" w:rsidRPr="00994D93">
        <w:rPr>
          <w:rFonts w:ascii="Times New Roman" w:eastAsia="Times New Roman" w:hAnsi="Times New Roman" w:cs="Times New Roman"/>
          <w:sz w:val="24"/>
          <w:szCs w:val="24"/>
          <w:lang w:eastAsia="lt-LT"/>
        </w:rPr>
        <w:t>straipsnį</w:t>
      </w:r>
      <w:r w:rsidR="00CC2C4D">
        <w:rPr>
          <w:rFonts w:ascii="Times New Roman" w:eastAsia="Times New Roman" w:hAnsi="Times New Roman" w:cs="Times New Roman"/>
          <w:sz w:val="24"/>
          <w:szCs w:val="24"/>
          <w:lang w:eastAsia="lt-LT"/>
        </w:rPr>
        <w:t>,</w:t>
      </w:r>
      <w:r w:rsidR="0015214A" w:rsidRPr="00994D93">
        <w:rPr>
          <w:rFonts w:ascii="Times New Roman" w:eastAsia="Times New Roman" w:hAnsi="Times New Roman" w:cs="Times New Roman"/>
          <w:sz w:val="24"/>
          <w:szCs w:val="24"/>
          <w:lang w:eastAsia="lt-LT"/>
        </w:rPr>
        <w:t xml:space="preserve"> parlamento nustatytas nepasitikėjimo pareiškimo procedūros reglamentavimas turi būti toks, kad būtų užtikrintas tinkamas teisinis procesas, </w:t>
      </w:r>
      <w:r w:rsidR="0015214A" w:rsidRPr="00994D93">
        <w:rPr>
          <w:rFonts w:ascii="Times New Roman" w:eastAsia="Times New Roman" w:hAnsi="Times New Roman" w:cs="Times New Roman"/>
          <w:i/>
          <w:iCs/>
          <w:sz w:val="24"/>
          <w:szCs w:val="24"/>
          <w:lang w:eastAsia="lt-LT"/>
        </w:rPr>
        <w:t>inter alia</w:t>
      </w:r>
      <w:r w:rsidR="0015214A" w:rsidRPr="00994D93">
        <w:rPr>
          <w:rFonts w:ascii="Times New Roman" w:eastAsia="Times New Roman" w:hAnsi="Times New Roman" w:cs="Times New Roman"/>
          <w:sz w:val="24"/>
          <w:szCs w:val="24"/>
          <w:lang w:eastAsia="lt-LT"/>
        </w:rPr>
        <w:t xml:space="preserve"> reiškiantis, jog pareigūnas, kuriam reiškiamas nepasitikėjimas, turi turėti realią galimybę pateikti Seimui savo paaiškinimus ir Seimo posėdyje atsakyti į argumentus, kuriais grindžiamas nepasitikėjimas.</w:t>
      </w:r>
      <w:r w:rsidR="0020295A" w:rsidRPr="00994D93">
        <w:rPr>
          <w:rFonts w:ascii="Times New Roman" w:eastAsia="Times New Roman" w:hAnsi="Times New Roman" w:cs="Times New Roman"/>
          <w:sz w:val="24"/>
          <w:szCs w:val="24"/>
          <w:lang w:eastAsia="lt-LT"/>
        </w:rPr>
        <w:t xml:space="preserve"> Šiame nutarime konstatuota, kad Seimo kanclerio skyrimo ir atleidimo teisinis reguliavimas taisytinas, tikslintinas taip, kad būtų nustatyti aiškūs reikalavimai pretendentui į Seimo kanclerius, aiški, nedviprasmiška jo atleidimo iš pareigų tvarka. </w:t>
      </w:r>
    </w:p>
    <w:p w14:paraId="69FEC0A0" w14:textId="795BB34E" w:rsidR="00526C8A" w:rsidRPr="00994D93" w:rsidRDefault="00526C8A" w:rsidP="00C152F9">
      <w:pPr>
        <w:pStyle w:val="Sraopastraipa"/>
        <w:numPr>
          <w:ilvl w:val="0"/>
          <w:numId w:val="1"/>
        </w:numPr>
        <w:tabs>
          <w:tab w:val="left" w:pos="540"/>
          <w:tab w:val="left" w:pos="1080"/>
        </w:tabs>
        <w:spacing w:after="0" w:line="240" w:lineRule="auto"/>
        <w:ind w:left="0" w:firstLine="851"/>
        <w:jc w:val="both"/>
        <w:rPr>
          <w:rFonts w:ascii="Times New Roman" w:eastAsia="Times New Roman" w:hAnsi="Times New Roman" w:cs="Times New Roman"/>
          <w:b/>
          <w:bCs/>
          <w:sz w:val="24"/>
          <w:szCs w:val="24"/>
          <w:lang w:eastAsia="lt-LT"/>
        </w:rPr>
      </w:pPr>
      <w:r w:rsidRPr="00994D93">
        <w:rPr>
          <w:rFonts w:ascii="Times New Roman" w:hAnsi="Times New Roman" w:cs="Times New Roman"/>
          <w:sz w:val="24"/>
          <w:szCs w:val="24"/>
        </w:rPr>
        <w:t xml:space="preserve">Konstitucinio Teismo 2013 m. vasario 20 d. nutarime </w:t>
      </w:r>
      <w:r w:rsidR="00431DCC">
        <w:rPr>
          <w:rFonts w:ascii="Times New Roman" w:hAnsi="Times New Roman" w:cs="Times New Roman"/>
          <w:sz w:val="24"/>
          <w:szCs w:val="24"/>
        </w:rPr>
        <w:t xml:space="preserve">nurodyta, </w:t>
      </w:r>
      <w:r w:rsidR="00BF7A08" w:rsidRPr="00994D93">
        <w:rPr>
          <w:rFonts w:ascii="Times New Roman" w:eastAsia="Times New Roman" w:hAnsi="Times New Roman" w:cs="Times New Roman"/>
          <w:sz w:val="24"/>
          <w:szCs w:val="24"/>
          <w:lang w:eastAsia="lt-LT"/>
        </w:rPr>
        <w:t xml:space="preserve">kad pagal </w:t>
      </w:r>
      <w:bookmarkStart w:id="12" w:name="nTP1_9000175"/>
      <w:r w:rsidR="00BF7A08" w:rsidRPr="00994D93">
        <w:rPr>
          <w:rFonts w:ascii="Times New Roman" w:eastAsia="Times New Roman" w:hAnsi="Times New Roman" w:cs="Times New Roman"/>
          <w:sz w:val="24"/>
          <w:szCs w:val="24"/>
          <w:lang w:eastAsia="lt-LT"/>
        </w:rPr>
        <w:fldChar w:fldCharType="begin"/>
      </w:r>
      <w:r w:rsidR="00BF7A08" w:rsidRPr="00994D93">
        <w:rPr>
          <w:rFonts w:ascii="Times New Roman" w:eastAsia="Times New Roman" w:hAnsi="Times New Roman" w:cs="Times New Roman"/>
          <w:sz w:val="24"/>
          <w:szCs w:val="24"/>
          <w:lang w:eastAsia="lt-LT"/>
        </w:rPr>
        <w:instrText>HYPERLINK "https://www.infolex.lt/ta/72720" \o "Lietuvos Respublikos Konstitucija" \t "_blank"</w:instrText>
      </w:r>
      <w:r w:rsidR="00BF7A08" w:rsidRPr="00994D93">
        <w:rPr>
          <w:rFonts w:ascii="Times New Roman" w:eastAsia="Times New Roman" w:hAnsi="Times New Roman" w:cs="Times New Roman"/>
          <w:sz w:val="24"/>
          <w:szCs w:val="24"/>
          <w:lang w:eastAsia="lt-LT"/>
        </w:rPr>
      </w:r>
      <w:r w:rsidR="00BF7A08" w:rsidRPr="00994D93">
        <w:rPr>
          <w:rFonts w:ascii="Times New Roman" w:eastAsia="Times New Roman" w:hAnsi="Times New Roman" w:cs="Times New Roman"/>
          <w:sz w:val="24"/>
          <w:szCs w:val="24"/>
          <w:lang w:eastAsia="lt-LT"/>
        </w:rPr>
        <w:fldChar w:fldCharType="separate"/>
      </w:r>
      <w:r w:rsidR="00BF7A08" w:rsidRPr="00994D93">
        <w:rPr>
          <w:rStyle w:val="Hipersaitas"/>
          <w:rFonts w:ascii="Times New Roman" w:eastAsia="Times New Roman" w:hAnsi="Times New Roman" w:cs="Times New Roman"/>
          <w:color w:val="auto"/>
          <w:sz w:val="24"/>
          <w:szCs w:val="24"/>
          <w:u w:val="none"/>
          <w:lang w:eastAsia="lt-LT"/>
        </w:rPr>
        <w:t>Konstitucijos</w:t>
      </w:r>
      <w:r w:rsidR="00BF7A08" w:rsidRPr="00994D93">
        <w:rPr>
          <w:rFonts w:ascii="Times New Roman" w:eastAsia="Times New Roman" w:hAnsi="Times New Roman" w:cs="Times New Roman"/>
          <w:sz w:val="24"/>
          <w:szCs w:val="24"/>
          <w:lang w:eastAsia="lt-LT"/>
        </w:rPr>
        <w:fldChar w:fldCharType="end"/>
      </w:r>
      <w:bookmarkStart w:id="13" w:name="pnTP1_9000175"/>
      <w:bookmarkEnd w:id="12"/>
      <w:bookmarkEnd w:id="13"/>
      <w:r w:rsidR="00BF7A08" w:rsidRPr="00994D93">
        <w:rPr>
          <w:rFonts w:ascii="Times New Roman" w:eastAsia="Times New Roman" w:hAnsi="Times New Roman" w:cs="Times New Roman"/>
          <w:sz w:val="24"/>
          <w:szCs w:val="24"/>
          <w:lang w:eastAsia="lt-LT"/>
        </w:rPr>
        <w:t xml:space="preserve"> </w:t>
      </w:r>
      <w:bookmarkStart w:id="14" w:name="nTP1_9000176"/>
      <w:r w:rsidR="00BF7A08" w:rsidRPr="00994D93">
        <w:rPr>
          <w:rFonts w:ascii="Times New Roman" w:eastAsia="Times New Roman" w:hAnsi="Times New Roman" w:cs="Times New Roman"/>
          <w:sz w:val="24"/>
          <w:szCs w:val="24"/>
          <w:lang w:eastAsia="lt-LT"/>
        </w:rPr>
        <w:fldChar w:fldCharType="begin"/>
      </w:r>
      <w:r w:rsidR="00BF7A08" w:rsidRPr="00994D93">
        <w:rPr>
          <w:rFonts w:ascii="Times New Roman" w:eastAsia="Times New Roman" w:hAnsi="Times New Roman" w:cs="Times New Roman"/>
          <w:sz w:val="24"/>
          <w:szCs w:val="24"/>
          <w:lang w:eastAsia="lt-LT"/>
        </w:rPr>
        <w:instrText>HYPERLINK "https://www.infolex.lt/tp/510785" \o "[Įstatymai Seime priimami laikantis įstatymo nustatytos procedūros.]" \t "_blank"</w:instrText>
      </w:r>
      <w:r w:rsidR="00BF7A08" w:rsidRPr="00994D93">
        <w:rPr>
          <w:rFonts w:ascii="Times New Roman" w:eastAsia="Times New Roman" w:hAnsi="Times New Roman" w:cs="Times New Roman"/>
          <w:sz w:val="24"/>
          <w:szCs w:val="24"/>
          <w:lang w:eastAsia="lt-LT"/>
        </w:rPr>
      </w:r>
      <w:r w:rsidR="00BF7A08" w:rsidRPr="00994D93">
        <w:rPr>
          <w:rFonts w:ascii="Times New Roman" w:eastAsia="Times New Roman" w:hAnsi="Times New Roman" w:cs="Times New Roman"/>
          <w:sz w:val="24"/>
          <w:szCs w:val="24"/>
          <w:lang w:eastAsia="lt-LT"/>
        </w:rPr>
        <w:fldChar w:fldCharType="separate"/>
      </w:r>
      <w:r w:rsidR="00BF7A08" w:rsidRPr="00994D93">
        <w:rPr>
          <w:rStyle w:val="Hipersaitas"/>
          <w:rFonts w:ascii="Times New Roman" w:eastAsia="Times New Roman" w:hAnsi="Times New Roman" w:cs="Times New Roman"/>
          <w:color w:val="auto"/>
          <w:sz w:val="24"/>
          <w:szCs w:val="24"/>
          <w:u w:val="none"/>
          <w:lang w:eastAsia="lt-LT"/>
        </w:rPr>
        <w:t>69</w:t>
      </w:r>
      <w:r w:rsidR="00BF7A08" w:rsidRPr="00994D93">
        <w:rPr>
          <w:rFonts w:ascii="Times New Roman" w:eastAsia="Times New Roman" w:hAnsi="Times New Roman" w:cs="Times New Roman"/>
          <w:sz w:val="24"/>
          <w:szCs w:val="24"/>
          <w:lang w:eastAsia="lt-LT"/>
        </w:rPr>
        <w:fldChar w:fldCharType="end"/>
      </w:r>
      <w:bookmarkStart w:id="15" w:name="pnTP1_9000176"/>
      <w:bookmarkEnd w:id="14"/>
      <w:bookmarkEnd w:id="15"/>
      <w:r w:rsidR="00BF7A08" w:rsidRPr="00994D93">
        <w:rPr>
          <w:rFonts w:ascii="Times New Roman" w:eastAsia="Times New Roman" w:hAnsi="Times New Roman" w:cs="Times New Roman"/>
          <w:sz w:val="24"/>
          <w:szCs w:val="24"/>
          <w:lang w:eastAsia="lt-LT"/>
        </w:rPr>
        <w:t xml:space="preserve"> straipsnio 1 dalį</w:t>
      </w:r>
      <w:r w:rsidR="00CC2C4D">
        <w:rPr>
          <w:rFonts w:ascii="Times New Roman" w:eastAsia="Times New Roman" w:hAnsi="Times New Roman" w:cs="Times New Roman"/>
          <w:sz w:val="24"/>
          <w:szCs w:val="24"/>
          <w:lang w:eastAsia="lt-LT"/>
        </w:rPr>
        <w:t>,</w:t>
      </w:r>
      <w:r w:rsidR="00BF7A08" w:rsidRPr="00994D93">
        <w:rPr>
          <w:rFonts w:ascii="Times New Roman" w:eastAsia="Times New Roman" w:hAnsi="Times New Roman" w:cs="Times New Roman"/>
          <w:sz w:val="24"/>
          <w:szCs w:val="24"/>
          <w:lang w:eastAsia="lt-LT"/>
        </w:rPr>
        <w:t xml:space="preserve"> įstatymai Seime priimami laikantis įstatymo nustatytos procedūros. Konstitucinis Teismas yra ne kartą pažymėjęs, kad </w:t>
      </w:r>
      <w:bookmarkStart w:id="16" w:name="nTP1_9000178"/>
      <w:r w:rsidR="00BF7A08" w:rsidRPr="00994D93">
        <w:rPr>
          <w:rFonts w:ascii="Times New Roman" w:eastAsia="Times New Roman" w:hAnsi="Times New Roman" w:cs="Times New Roman"/>
          <w:sz w:val="24"/>
          <w:szCs w:val="24"/>
          <w:lang w:eastAsia="lt-LT"/>
        </w:rPr>
        <w:fldChar w:fldCharType="begin"/>
      </w:r>
      <w:r w:rsidR="00BF7A08" w:rsidRPr="00994D93">
        <w:rPr>
          <w:rFonts w:ascii="Times New Roman" w:eastAsia="Times New Roman" w:hAnsi="Times New Roman" w:cs="Times New Roman"/>
          <w:sz w:val="24"/>
          <w:szCs w:val="24"/>
          <w:lang w:eastAsia="lt-LT"/>
        </w:rPr>
        <w:instrText>HYPERLINK "https://www.infolex.lt/ta/72720" \o "Lietuvos Respublikos Konstitucija" \t "_blank"</w:instrText>
      </w:r>
      <w:r w:rsidR="00BF7A08" w:rsidRPr="00994D93">
        <w:rPr>
          <w:rFonts w:ascii="Times New Roman" w:eastAsia="Times New Roman" w:hAnsi="Times New Roman" w:cs="Times New Roman"/>
          <w:sz w:val="24"/>
          <w:szCs w:val="24"/>
          <w:lang w:eastAsia="lt-LT"/>
        </w:rPr>
      </w:r>
      <w:r w:rsidR="00BF7A08" w:rsidRPr="00994D93">
        <w:rPr>
          <w:rFonts w:ascii="Times New Roman" w:eastAsia="Times New Roman" w:hAnsi="Times New Roman" w:cs="Times New Roman"/>
          <w:sz w:val="24"/>
          <w:szCs w:val="24"/>
          <w:lang w:eastAsia="lt-LT"/>
        </w:rPr>
        <w:fldChar w:fldCharType="separate"/>
      </w:r>
      <w:r w:rsidR="00BF7A08" w:rsidRPr="00994D93">
        <w:rPr>
          <w:rStyle w:val="Hipersaitas"/>
          <w:rFonts w:ascii="Times New Roman" w:eastAsia="Times New Roman" w:hAnsi="Times New Roman" w:cs="Times New Roman"/>
          <w:color w:val="auto"/>
          <w:sz w:val="24"/>
          <w:szCs w:val="24"/>
          <w:u w:val="none"/>
          <w:lang w:eastAsia="lt-LT"/>
        </w:rPr>
        <w:t>Konstitucijos</w:t>
      </w:r>
      <w:r w:rsidR="00BF7A08" w:rsidRPr="00994D93">
        <w:rPr>
          <w:rFonts w:ascii="Times New Roman" w:eastAsia="Times New Roman" w:hAnsi="Times New Roman" w:cs="Times New Roman"/>
          <w:sz w:val="24"/>
          <w:szCs w:val="24"/>
          <w:lang w:eastAsia="lt-LT"/>
        </w:rPr>
        <w:fldChar w:fldCharType="end"/>
      </w:r>
      <w:bookmarkStart w:id="17" w:name="pnTP1_9000178"/>
      <w:bookmarkEnd w:id="16"/>
      <w:bookmarkEnd w:id="17"/>
      <w:r w:rsidR="00BF7A08" w:rsidRPr="00994D93">
        <w:rPr>
          <w:rFonts w:ascii="Times New Roman" w:eastAsia="Times New Roman" w:hAnsi="Times New Roman" w:cs="Times New Roman"/>
          <w:sz w:val="24"/>
          <w:szCs w:val="24"/>
          <w:lang w:eastAsia="lt-LT"/>
        </w:rPr>
        <w:t xml:space="preserve"> </w:t>
      </w:r>
      <w:bookmarkStart w:id="18" w:name="nTP1_9000179"/>
      <w:r w:rsidR="00BF7A08" w:rsidRPr="00994D93">
        <w:rPr>
          <w:rFonts w:ascii="Times New Roman" w:eastAsia="Times New Roman" w:hAnsi="Times New Roman" w:cs="Times New Roman"/>
          <w:sz w:val="24"/>
          <w:szCs w:val="24"/>
          <w:lang w:eastAsia="lt-LT"/>
        </w:rPr>
        <w:fldChar w:fldCharType="begin"/>
      </w:r>
      <w:r w:rsidR="00BF7A08" w:rsidRPr="00994D93">
        <w:rPr>
          <w:rFonts w:ascii="Times New Roman" w:eastAsia="Times New Roman" w:hAnsi="Times New Roman" w:cs="Times New Roman"/>
          <w:sz w:val="24"/>
          <w:szCs w:val="24"/>
          <w:lang w:eastAsia="lt-LT"/>
        </w:rPr>
        <w:instrText>HYPERLINK "https://www.infolex.lt/tp/510785" \o "[Įstatymai Seime priimami laikantis įstatymo nustatytos procedūros.]" \t "_blank"</w:instrText>
      </w:r>
      <w:r w:rsidR="00BF7A08" w:rsidRPr="00994D93">
        <w:rPr>
          <w:rFonts w:ascii="Times New Roman" w:eastAsia="Times New Roman" w:hAnsi="Times New Roman" w:cs="Times New Roman"/>
          <w:sz w:val="24"/>
          <w:szCs w:val="24"/>
          <w:lang w:eastAsia="lt-LT"/>
        </w:rPr>
      </w:r>
      <w:r w:rsidR="00BF7A08" w:rsidRPr="00994D93">
        <w:rPr>
          <w:rFonts w:ascii="Times New Roman" w:eastAsia="Times New Roman" w:hAnsi="Times New Roman" w:cs="Times New Roman"/>
          <w:sz w:val="24"/>
          <w:szCs w:val="24"/>
          <w:lang w:eastAsia="lt-LT"/>
        </w:rPr>
        <w:fldChar w:fldCharType="separate"/>
      </w:r>
      <w:r w:rsidR="00BF7A08" w:rsidRPr="00994D93">
        <w:rPr>
          <w:rStyle w:val="Hipersaitas"/>
          <w:rFonts w:ascii="Times New Roman" w:eastAsia="Times New Roman" w:hAnsi="Times New Roman" w:cs="Times New Roman"/>
          <w:color w:val="auto"/>
          <w:sz w:val="24"/>
          <w:szCs w:val="24"/>
          <w:u w:val="none"/>
          <w:lang w:eastAsia="lt-LT"/>
        </w:rPr>
        <w:t>69</w:t>
      </w:r>
      <w:r w:rsidR="00BF7A08" w:rsidRPr="00994D93">
        <w:rPr>
          <w:rFonts w:ascii="Times New Roman" w:eastAsia="Times New Roman" w:hAnsi="Times New Roman" w:cs="Times New Roman"/>
          <w:sz w:val="24"/>
          <w:szCs w:val="24"/>
          <w:lang w:eastAsia="lt-LT"/>
        </w:rPr>
        <w:fldChar w:fldCharType="end"/>
      </w:r>
      <w:bookmarkStart w:id="19" w:name="pnTP1_9000179"/>
      <w:bookmarkEnd w:id="18"/>
      <w:bookmarkEnd w:id="19"/>
      <w:r w:rsidR="00BF7A08" w:rsidRPr="00994D93">
        <w:rPr>
          <w:rFonts w:ascii="Times New Roman" w:eastAsia="Times New Roman" w:hAnsi="Times New Roman" w:cs="Times New Roman"/>
          <w:sz w:val="24"/>
          <w:szCs w:val="24"/>
          <w:lang w:eastAsia="lt-LT"/>
        </w:rPr>
        <w:t xml:space="preserve"> straipsnio 1 dalies nuostata yra susijusi su </w:t>
      </w:r>
      <w:bookmarkStart w:id="20" w:name="nTP1_9000181"/>
      <w:r w:rsidR="00BF7A08" w:rsidRPr="00994D93">
        <w:rPr>
          <w:rFonts w:ascii="Times New Roman" w:eastAsia="Times New Roman" w:hAnsi="Times New Roman" w:cs="Times New Roman"/>
          <w:sz w:val="24"/>
          <w:szCs w:val="24"/>
          <w:lang w:eastAsia="lt-LT"/>
        </w:rPr>
        <w:fldChar w:fldCharType="begin"/>
      </w:r>
      <w:r w:rsidR="00BF7A08" w:rsidRPr="00994D93">
        <w:rPr>
          <w:rFonts w:ascii="Times New Roman" w:eastAsia="Times New Roman" w:hAnsi="Times New Roman" w:cs="Times New Roman"/>
          <w:sz w:val="24"/>
          <w:szCs w:val="24"/>
          <w:lang w:eastAsia="lt-LT"/>
        </w:rPr>
        <w:instrText>HYPERLINK "https://www.infolex.lt/ta/72720" \o "Lietuvos Respublikos Konstitucija" \t "_blank"</w:instrText>
      </w:r>
      <w:r w:rsidR="00BF7A08" w:rsidRPr="00994D93">
        <w:rPr>
          <w:rFonts w:ascii="Times New Roman" w:eastAsia="Times New Roman" w:hAnsi="Times New Roman" w:cs="Times New Roman"/>
          <w:sz w:val="24"/>
          <w:szCs w:val="24"/>
          <w:lang w:eastAsia="lt-LT"/>
        </w:rPr>
      </w:r>
      <w:r w:rsidR="00BF7A08" w:rsidRPr="00994D93">
        <w:rPr>
          <w:rFonts w:ascii="Times New Roman" w:eastAsia="Times New Roman" w:hAnsi="Times New Roman" w:cs="Times New Roman"/>
          <w:sz w:val="24"/>
          <w:szCs w:val="24"/>
          <w:lang w:eastAsia="lt-LT"/>
        </w:rPr>
        <w:fldChar w:fldCharType="separate"/>
      </w:r>
      <w:r w:rsidR="00BF7A08" w:rsidRPr="00994D93">
        <w:rPr>
          <w:rStyle w:val="Hipersaitas"/>
          <w:rFonts w:ascii="Times New Roman" w:eastAsia="Times New Roman" w:hAnsi="Times New Roman" w:cs="Times New Roman"/>
          <w:color w:val="auto"/>
          <w:sz w:val="24"/>
          <w:szCs w:val="24"/>
          <w:u w:val="none"/>
          <w:lang w:eastAsia="lt-LT"/>
        </w:rPr>
        <w:t>Konstitucijos</w:t>
      </w:r>
      <w:r w:rsidR="00BF7A08" w:rsidRPr="00994D93">
        <w:rPr>
          <w:rFonts w:ascii="Times New Roman" w:eastAsia="Times New Roman" w:hAnsi="Times New Roman" w:cs="Times New Roman"/>
          <w:sz w:val="24"/>
          <w:szCs w:val="24"/>
          <w:lang w:eastAsia="lt-LT"/>
        </w:rPr>
        <w:fldChar w:fldCharType="end"/>
      </w:r>
      <w:bookmarkStart w:id="21" w:name="pnTP1_9000181"/>
      <w:bookmarkEnd w:id="20"/>
      <w:bookmarkEnd w:id="21"/>
      <w:r w:rsidR="00BF7A08" w:rsidRPr="00994D93">
        <w:rPr>
          <w:rFonts w:ascii="Times New Roman" w:eastAsia="Times New Roman" w:hAnsi="Times New Roman" w:cs="Times New Roman"/>
          <w:sz w:val="24"/>
          <w:szCs w:val="24"/>
          <w:lang w:eastAsia="lt-LT"/>
        </w:rPr>
        <w:t xml:space="preserve"> </w:t>
      </w:r>
      <w:bookmarkStart w:id="22" w:name="nTP1_9000182"/>
      <w:r w:rsidR="00BF7A08" w:rsidRPr="00994D93">
        <w:rPr>
          <w:rFonts w:ascii="Times New Roman" w:eastAsia="Times New Roman" w:hAnsi="Times New Roman" w:cs="Times New Roman"/>
          <w:sz w:val="24"/>
          <w:szCs w:val="24"/>
          <w:lang w:eastAsia="lt-LT"/>
        </w:rPr>
        <w:fldChar w:fldCharType="begin"/>
      </w:r>
      <w:r w:rsidR="00BF7A08" w:rsidRPr="00994D93">
        <w:rPr>
          <w:rFonts w:ascii="Times New Roman" w:eastAsia="Times New Roman" w:hAnsi="Times New Roman" w:cs="Times New Roman"/>
          <w:sz w:val="24"/>
          <w:szCs w:val="24"/>
          <w:lang w:eastAsia="lt-LT"/>
        </w:rPr>
        <w:instrText>HYPERLINK "https://www.infolex.lt/tp/510785" \o "[Seimo struktūrą ir darbo tvarką nustato Seimo statutas.]" \t "_blank"</w:instrText>
      </w:r>
      <w:r w:rsidR="00BF7A08" w:rsidRPr="00994D93">
        <w:rPr>
          <w:rFonts w:ascii="Times New Roman" w:eastAsia="Times New Roman" w:hAnsi="Times New Roman" w:cs="Times New Roman"/>
          <w:sz w:val="24"/>
          <w:szCs w:val="24"/>
          <w:lang w:eastAsia="lt-LT"/>
        </w:rPr>
      </w:r>
      <w:r w:rsidR="00BF7A08" w:rsidRPr="00994D93">
        <w:rPr>
          <w:rFonts w:ascii="Times New Roman" w:eastAsia="Times New Roman" w:hAnsi="Times New Roman" w:cs="Times New Roman"/>
          <w:sz w:val="24"/>
          <w:szCs w:val="24"/>
          <w:lang w:eastAsia="lt-LT"/>
        </w:rPr>
        <w:fldChar w:fldCharType="separate"/>
      </w:r>
      <w:r w:rsidR="00BF7A08" w:rsidRPr="00994D93">
        <w:rPr>
          <w:rStyle w:val="Hipersaitas"/>
          <w:rFonts w:ascii="Times New Roman" w:eastAsia="Times New Roman" w:hAnsi="Times New Roman" w:cs="Times New Roman"/>
          <w:color w:val="auto"/>
          <w:sz w:val="24"/>
          <w:szCs w:val="24"/>
          <w:u w:val="none"/>
          <w:lang w:eastAsia="lt-LT"/>
        </w:rPr>
        <w:t>76</w:t>
      </w:r>
      <w:r w:rsidR="00BF7A08" w:rsidRPr="00994D93">
        <w:rPr>
          <w:rFonts w:ascii="Times New Roman" w:eastAsia="Times New Roman" w:hAnsi="Times New Roman" w:cs="Times New Roman"/>
          <w:sz w:val="24"/>
          <w:szCs w:val="24"/>
          <w:lang w:eastAsia="lt-LT"/>
        </w:rPr>
        <w:fldChar w:fldCharType="end"/>
      </w:r>
      <w:bookmarkStart w:id="23" w:name="pnTP1_9000182"/>
      <w:bookmarkEnd w:id="22"/>
      <w:bookmarkEnd w:id="23"/>
      <w:r w:rsidR="00BF7A08" w:rsidRPr="00994D93">
        <w:rPr>
          <w:rFonts w:ascii="Times New Roman" w:eastAsia="Times New Roman" w:hAnsi="Times New Roman" w:cs="Times New Roman"/>
          <w:sz w:val="24"/>
          <w:szCs w:val="24"/>
          <w:lang w:eastAsia="lt-LT"/>
        </w:rPr>
        <w:t xml:space="preserve"> straipsnio nuostata, kad Seimo struktūrą ir darbo tvarką nustato </w:t>
      </w:r>
      <w:bookmarkStart w:id="24" w:name="nTP1_9000183"/>
      <w:r w:rsidR="00BF7A08" w:rsidRPr="00994D93">
        <w:rPr>
          <w:rFonts w:ascii="Times New Roman" w:eastAsia="Times New Roman" w:hAnsi="Times New Roman" w:cs="Times New Roman"/>
          <w:sz w:val="24"/>
          <w:szCs w:val="24"/>
          <w:lang w:eastAsia="lt-LT"/>
        </w:rPr>
        <w:fldChar w:fldCharType="begin"/>
      </w:r>
      <w:r w:rsidR="00BF7A08" w:rsidRPr="00994D93">
        <w:rPr>
          <w:rFonts w:ascii="Times New Roman" w:eastAsia="Times New Roman" w:hAnsi="Times New Roman" w:cs="Times New Roman"/>
          <w:sz w:val="24"/>
          <w:szCs w:val="24"/>
          <w:lang w:eastAsia="lt-LT"/>
        </w:rPr>
        <w:instrText>HYPERLINK "https://www.infolex.lt/ta/95049" \o "Lietuvos Respublikos Seimo statutas" \t "_blank"</w:instrText>
      </w:r>
      <w:r w:rsidR="00BF7A08" w:rsidRPr="00994D93">
        <w:rPr>
          <w:rFonts w:ascii="Times New Roman" w:eastAsia="Times New Roman" w:hAnsi="Times New Roman" w:cs="Times New Roman"/>
          <w:sz w:val="24"/>
          <w:szCs w:val="24"/>
          <w:lang w:eastAsia="lt-LT"/>
        </w:rPr>
      </w:r>
      <w:r w:rsidR="00BF7A08" w:rsidRPr="00994D93">
        <w:rPr>
          <w:rFonts w:ascii="Times New Roman" w:eastAsia="Times New Roman" w:hAnsi="Times New Roman" w:cs="Times New Roman"/>
          <w:sz w:val="24"/>
          <w:szCs w:val="24"/>
          <w:lang w:eastAsia="lt-LT"/>
        </w:rPr>
        <w:fldChar w:fldCharType="separate"/>
      </w:r>
      <w:r w:rsidR="00BF7A08" w:rsidRPr="00994D93">
        <w:rPr>
          <w:rStyle w:val="Hipersaitas"/>
          <w:rFonts w:ascii="Times New Roman" w:eastAsia="Times New Roman" w:hAnsi="Times New Roman" w:cs="Times New Roman"/>
          <w:color w:val="auto"/>
          <w:sz w:val="24"/>
          <w:szCs w:val="24"/>
          <w:u w:val="none"/>
          <w:lang w:eastAsia="lt-LT"/>
        </w:rPr>
        <w:t>Seimo statutas</w:t>
      </w:r>
      <w:r w:rsidR="00BF7A08" w:rsidRPr="00994D93">
        <w:rPr>
          <w:rFonts w:ascii="Times New Roman" w:eastAsia="Times New Roman" w:hAnsi="Times New Roman" w:cs="Times New Roman"/>
          <w:sz w:val="24"/>
          <w:szCs w:val="24"/>
          <w:lang w:eastAsia="lt-LT"/>
        </w:rPr>
        <w:fldChar w:fldCharType="end"/>
      </w:r>
      <w:bookmarkStart w:id="25" w:name="pnTP1_9000183"/>
      <w:bookmarkEnd w:id="24"/>
      <w:bookmarkEnd w:id="25"/>
      <w:r w:rsidR="00BF7A08" w:rsidRPr="00994D93">
        <w:rPr>
          <w:rFonts w:ascii="Times New Roman" w:eastAsia="Times New Roman" w:hAnsi="Times New Roman" w:cs="Times New Roman"/>
          <w:sz w:val="24"/>
          <w:szCs w:val="24"/>
          <w:lang w:eastAsia="lt-LT"/>
        </w:rPr>
        <w:t xml:space="preserve">, kuris turi įstatymo galią. Aiškindamas abi šias nuostatas kartu Konstitucinis Teismas yra konstatavęs, kad jos reiškia, jog įstatymų priėmimo tvarka gali būti reguliuojama </w:t>
      </w:r>
      <w:bookmarkStart w:id="26" w:name="nTP1_9000184"/>
      <w:r w:rsidR="00BF7A08" w:rsidRPr="00994D93">
        <w:rPr>
          <w:rFonts w:ascii="Times New Roman" w:eastAsia="Times New Roman" w:hAnsi="Times New Roman" w:cs="Times New Roman"/>
          <w:sz w:val="24"/>
          <w:szCs w:val="24"/>
          <w:lang w:eastAsia="lt-LT"/>
        </w:rPr>
        <w:fldChar w:fldCharType="begin"/>
      </w:r>
      <w:r w:rsidR="00BF7A08" w:rsidRPr="00994D93">
        <w:rPr>
          <w:rFonts w:ascii="Times New Roman" w:eastAsia="Times New Roman" w:hAnsi="Times New Roman" w:cs="Times New Roman"/>
          <w:sz w:val="24"/>
          <w:szCs w:val="24"/>
          <w:lang w:eastAsia="lt-LT"/>
        </w:rPr>
        <w:instrText>HYPERLINK "https://www.infolex.lt/ta/95049" \o "Lietuvos Respublikos Seimo statutas" \t "_blank"</w:instrText>
      </w:r>
      <w:r w:rsidR="00BF7A08" w:rsidRPr="00994D93">
        <w:rPr>
          <w:rFonts w:ascii="Times New Roman" w:eastAsia="Times New Roman" w:hAnsi="Times New Roman" w:cs="Times New Roman"/>
          <w:sz w:val="24"/>
          <w:szCs w:val="24"/>
          <w:lang w:eastAsia="lt-LT"/>
        </w:rPr>
      </w:r>
      <w:r w:rsidR="00BF7A08" w:rsidRPr="00994D93">
        <w:rPr>
          <w:rFonts w:ascii="Times New Roman" w:eastAsia="Times New Roman" w:hAnsi="Times New Roman" w:cs="Times New Roman"/>
          <w:sz w:val="24"/>
          <w:szCs w:val="24"/>
          <w:lang w:eastAsia="lt-LT"/>
        </w:rPr>
        <w:fldChar w:fldCharType="separate"/>
      </w:r>
      <w:r w:rsidR="00BF7A08" w:rsidRPr="00994D93">
        <w:rPr>
          <w:rStyle w:val="Hipersaitas"/>
          <w:rFonts w:ascii="Times New Roman" w:eastAsia="Times New Roman" w:hAnsi="Times New Roman" w:cs="Times New Roman"/>
          <w:color w:val="auto"/>
          <w:sz w:val="24"/>
          <w:szCs w:val="24"/>
          <w:u w:val="none"/>
          <w:lang w:eastAsia="lt-LT"/>
        </w:rPr>
        <w:t>Seimo statutu</w:t>
      </w:r>
      <w:r w:rsidR="00BF7A08" w:rsidRPr="00994D93">
        <w:rPr>
          <w:rFonts w:ascii="Times New Roman" w:eastAsia="Times New Roman" w:hAnsi="Times New Roman" w:cs="Times New Roman"/>
          <w:sz w:val="24"/>
          <w:szCs w:val="24"/>
          <w:lang w:eastAsia="lt-LT"/>
        </w:rPr>
        <w:fldChar w:fldCharType="end"/>
      </w:r>
      <w:bookmarkStart w:id="27" w:name="pnTP1_9000184"/>
      <w:bookmarkEnd w:id="26"/>
      <w:bookmarkEnd w:id="27"/>
      <w:r w:rsidR="00BF7A08" w:rsidRPr="00994D93">
        <w:rPr>
          <w:rFonts w:ascii="Times New Roman" w:eastAsia="Times New Roman" w:hAnsi="Times New Roman" w:cs="Times New Roman"/>
          <w:sz w:val="24"/>
          <w:szCs w:val="24"/>
          <w:lang w:eastAsia="lt-LT"/>
        </w:rPr>
        <w:t xml:space="preserve"> (Konstitucinio Teismo 2001 m. birželio 28 d., 2002 m. sausio 14 d., 2005 m. sausio 19 d. nutarimai) ir kad Seimo pareiga laikytis </w:t>
      </w:r>
      <w:bookmarkStart w:id="28" w:name="nTP1_9000185"/>
      <w:r w:rsidR="00BF7A08" w:rsidRPr="00994D93">
        <w:rPr>
          <w:rFonts w:ascii="Times New Roman" w:eastAsia="Times New Roman" w:hAnsi="Times New Roman" w:cs="Times New Roman"/>
          <w:sz w:val="24"/>
          <w:szCs w:val="24"/>
          <w:lang w:eastAsia="lt-LT"/>
        </w:rPr>
        <w:fldChar w:fldCharType="begin"/>
      </w:r>
      <w:r w:rsidR="00BF7A08" w:rsidRPr="00994D93">
        <w:rPr>
          <w:rFonts w:ascii="Times New Roman" w:eastAsia="Times New Roman" w:hAnsi="Times New Roman" w:cs="Times New Roman"/>
          <w:sz w:val="24"/>
          <w:szCs w:val="24"/>
          <w:lang w:eastAsia="lt-LT"/>
        </w:rPr>
        <w:instrText>HYPERLINK "https://www.infolex.lt/ta/95049" \o "Lietuvos Respublikos Seimo statutas" \t "_blank"</w:instrText>
      </w:r>
      <w:r w:rsidR="00BF7A08" w:rsidRPr="00994D93">
        <w:rPr>
          <w:rFonts w:ascii="Times New Roman" w:eastAsia="Times New Roman" w:hAnsi="Times New Roman" w:cs="Times New Roman"/>
          <w:sz w:val="24"/>
          <w:szCs w:val="24"/>
          <w:lang w:eastAsia="lt-LT"/>
        </w:rPr>
      </w:r>
      <w:r w:rsidR="00BF7A08" w:rsidRPr="00994D93">
        <w:rPr>
          <w:rFonts w:ascii="Times New Roman" w:eastAsia="Times New Roman" w:hAnsi="Times New Roman" w:cs="Times New Roman"/>
          <w:sz w:val="24"/>
          <w:szCs w:val="24"/>
          <w:lang w:eastAsia="lt-LT"/>
        </w:rPr>
        <w:fldChar w:fldCharType="separate"/>
      </w:r>
      <w:r w:rsidR="00BF7A08" w:rsidRPr="00994D93">
        <w:rPr>
          <w:rStyle w:val="Hipersaitas"/>
          <w:rFonts w:ascii="Times New Roman" w:eastAsia="Times New Roman" w:hAnsi="Times New Roman" w:cs="Times New Roman"/>
          <w:color w:val="auto"/>
          <w:sz w:val="24"/>
          <w:szCs w:val="24"/>
          <w:u w:val="none"/>
          <w:lang w:eastAsia="lt-LT"/>
        </w:rPr>
        <w:t>Seimo statute</w:t>
      </w:r>
      <w:r w:rsidR="00BF7A08" w:rsidRPr="00994D93">
        <w:rPr>
          <w:rFonts w:ascii="Times New Roman" w:eastAsia="Times New Roman" w:hAnsi="Times New Roman" w:cs="Times New Roman"/>
          <w:sz w:val="24"/>
          <w:szCs w:val="24"/>
          <w:lang w:eastAsia="lt-LT"/>
        </w:rPr>
        <w:fldChar w:fldCharType="end"/>
      </w:r>
      <w:bookmarkStart w:id="29" w:name="pnTP1_9000185"/>
      <w:bookmarkEnd w:id="28"/>
      <w:bookmarkEnd w:id="29"/>
      <w:r w:rsidR="00BF7A08" w:rsidRPr="00994D93">
        <w:rPr>
          <w:rFonts w:ascii="Times New Roman" w:eastAsia="Times New Roman" w:hAnsi="Times New Roman" w:cs="Times New Roman"/>
          <w:sz w:val="24"/>
          <w:szCs w:val="24"/>
          <w:lang w:eastAsia="lt-LT"/>
        </w:rPr>
        <w:t xml:space="preserve"> apibrėžtų įstatymų priėmimo taisyklių ne tiktai gali, bet ir turi būti traktuojama kaip konstitucinė pareiga, nes ją sąlygoja nuostata, įtvirtinta </w:t>
      </w:r>
      <w:bookmarkStart w:id="30" w:name="nTP1_9000186"/>
      <w:r w:rsidR="00BF7A08" w:rsidRPr="00994D93">
        <w:rPr>
          <w:rFonts w:ascii="Times New Roman" w:eastAsia="Times New Roman" w:hAnsi="Times New Roman" w:cs="Times New Roman"/>
          <w:sz w:val="24"/>
          <w:szCs w:val="24"/>
          <w:lang w:eastAsia="lt-LT"/>
        </w:rPr>
        <w:fldChar w:fldCharType="begin"/>
      </w:r>
      <w:r w:rsidR="00BF7A08" w:rsidRPr="00994D93">
        <w:rPr>
          <w:rFonts w:ascii="Times New Roman" w:eastAsia="Times New Roman" w:hAnsi="Times New Roman" w:cs="Times New Roman"/>
          <w:sz w:val="24"/>
          <w:szCs w:val="24"/>
          <w:lang w:eastAsia="lt-LT"/>
        </w:rPr>
        <w:instrText>HYPERLINK "https://www.infolex.lt/ta/72720" \o "Lietuvos Respublikos Konstitucija" \t "_blank"</w:instrText>
      </w:r>
      <w:r w:rsidR="00BF7A08" w:rsidRPr="00994D93">
        <w:rPr>
          <w:rFonts w:ascii="Times New Roman" w:eastAsia="Times New Roman" w:hAnsi="Times New Roman" w:cs="Times New Roman"/>
          <w:sz w:val="24"/>
          <w:szCs w:val="24"/>
          <w:lang w:eastAsia="lt-LT"/>
        </w:rPr>
      </w:r>
      <w:r w:rsidR="00BF7A08" w:rsidRPr="00994D93">
        <w:rPr>
          <w:rFonts w:ascii="Times New Roman" w:eastAsia="Times New Roman" w:hAnsi="Times New Roman" w:cs="Times New Roman"/>
          <w:sz w:val="24"/>
          <w:szCs w:val="24"/>
          <w:lang w:eastAsia="lt-LT"/>
        </w:rPr>
        <w:fldChar w:fldCharType="separate"/>
      </w:r>
      <w:r w:rsidR="00BF7A08" w:rsidRPr="00994D93">
        <w:rPr>
          <w:rStyle w:val="Hipersaitas"/>
          <w:rFonts w:ascii="Times New Roman" w:eastAsia="Times New Roman" w:hAnsi="Times New Roman" w:cs="Times New Roman"/>
          <w:color w:val="auto"/>
          <w:sz w:val="24"/>
          <w:szCs w:val="24"/>
          <w:u w:val="none"/>
          <w:lang w:eastAsia="lt-LT"/>
        </w:rPr>
        <w:t>Konstitucijos</w:t>
      </w:r>
      <w:r w:rsidR="00BF7A08" w:rsidRPr="00994D93">
        <w:rPr>
          <w:rFonts w:ascii="Times New Roman" w:eastAsia="Times New Roman" w:hAnsi="Times New Roman" w:cs="Times New Roman"/>
          <w:sz w:val="24"/>
          <w:szCs w:val="24"/>
          <w:lang w:eastAsia="lt-LT"/>
        </w:rPr>
        <w:fldChar w:fldCharType="end"/>
      </w:r>
      <w:bookmarkStart w:id="31" w:name="pnTP1_9000186"/>
      <w:bookmarkEnd w:id="30"/>
      <w:bookmarkEnd w:id="31"/>
      <w:r w:rsidR="00BF7A08" w:rsidRPr="00994D93">
        <w:rPr>
          <w:rFonts w:ascii="Times New Roman" w:eastAsia="Times New Roman" w:hAnsi="Times New Roman" w:cs="Times New Roman"/>
          <w:sz w:val="24"/>
          <w:szCs w:val="24"/>
          <w:lang w:eastAsia="lt-LT"/>
        </w:rPr>
        <w:t xml:space="preserve"> </w:t>
      </w:r>
      <w:bookmarkStart w:id="32" w:name="nTP1_9000187"/>
      <w:r w:rsidR="00BF7A08" w:rsidRPr="00994D93">
        <w:rPr>
          <w:rFonts w:ascii="Times New Roman" w:eastAsia="Times New Roman" w:hAnsi="Times New Roman" w:cs="Times New Roman"/>
          <w:sz w:val="24"/>
          <w:szCs w:val="24"/>
          <w:lang w:eastAsia="lt-LT"/>
        </w:rPr>
        <w:fldChar w:fldCharType="begin"/>
      </w:r>
      <w:r w:rsidR="00BF7A08" w:rsidRPr="00994D93">
        <w:rPr>
          <w:rFonts w:ascii="Times New Roman" w:eastAsia="Times New Roman" w:hAnsi="Times New Roman" w:cs="Times New Roman"/>
          <w:sz w:val="24"/>
          <w:szCs w:val="24"/>
          <w:lang w:eastAsia="lt-LT"/>
        </w:rPr>
        <w:instrText>HYPERLINK "https://www.infolex.lt/tp/510785" \o "[Įstatymai Seime priimami laikantis įstatymo nustatytos procedūros.]" \t "_blank"</w:instrText>
      </w:r>
      <w:r w:rsidR="00BF7A08" w:rsidRPr="00994D93">
        <w:rPr>
          <w:rFonts w:ascii="Times New Roman" w:eastAsia="Times New Roman" w:hAnsi="Times New Roman" w:cs="Times New Roman"/>
          <w:sz w:val="24"/>
          <w:szCs w:val="24"/>
          <w:lang w:eastAsia="lt-LT"/>
        </w:rPr>
      </w:r>
      <w:r w:rsidR="00BF7A08" w:rsidRPr="00994D93">
        <w:rPr>
          <w:rFonts w:ascii="Times New Roman" w:eastAsia="Times New Roman" w:hAnsi="Times New Roman" w:cs="Times New Roman"/>
          <w:sz w:val="24"/>
          <w:szCs w:val="24"/>
          <w:lang w:eastAsia="lt-LT"/>
        </w:rPr>
        <w:fldChar w:fldCharType="separate"/>
      </w:r>
      <w:r w:rsidR="00BF7A08" w:rsidRPr="00994D93">
        <w:rPr>
          <w:rStyle w:val="Hipersaitas"/>
          <w:rFonts w:ascii="Times New Roman" w:eastAsia="Times New Roman" w:hAnsi="Times New Roman" w:cs="Times New Roman"/>
          <w:color w:val="auto"/>
          <w:sz w:val="24"/>
          <w:szCs w:val="24"/>
          <w:u w:val="none"/>
          <w:lang w:eastAsia="lt-LT"/>
        </w:rPr>
        <w:t>69</w:t>
      </w:r>
      <w:r w:rsidR="00BF7A08" w:rsidRPr="00994D93">
        <w:rPr>
          <w:rFonts w:ascii="Times New Roman" w:eastAsia="Times New Roman" w:hAnsi="Times New Roman" w:cs="Times New Roman"/>
          <w:sz w:val="24"/>
          <w:szCs w:val="24"/>
          <w:lang w:eastAsia="lt-LT"/>
        </w:rPr>
        <w:fldChar w:fldCharType="end"/>
      </w:r>
      <w:bookmarkStart w:id="33" w:name="pnTP1_9000187"/>
      <w:bookmarkEnd w:id="32"/>
      <w:bookmarkEnd w:id="33"/>
      <w:r w:rsidR="00BF7A08" w:rsidRPr="00994D93">
        <w:rPr>
          <w:rFonts w:ascii="Times New Roman" w:eastAsia="Times New Roman" w:hAnsi="Times New Roman" w:cs="Times New Roman"/>
          <w:sz w:val="24"/>
          <w:szCs w:val="24"/>
          <w:lang w:eastAsia="lt-LT"/>
        </w:rPr>
        <w:t xml:space="preserve"> straipsnio 1 dalyje (Konstitucinio Teismo 1993 m. lapkričio 8 d., 2000 m. spalio 18 d., 2002 m. sausio 14 d., 2005 m. sausio 19 d. nutarimai). </w:t>
      </w:r>
      <w:r w:rsidR="00D80B4D">
        <w:rPr>
          <w:rFonts w:ascii="Times New Roman" w:eastAsia="Times New Roman" w:hAnsi="Times New Roman" w:cs="Times New Roman"/>
          <w:sz w:val="24"/>
          <w:szCs w:val="24"/>
          <w:lang w:eastAsia="lt-LT"/>
        </w:rPr>
        <w:t>N</w:t>
      </w:r>
      <w:r w:rsidR="00BF7A08" w:rsidRPr="00994D93">
        <w:rPr>
          <w:rFonts w:ascii="Times New Roman" w:eastAsia="Times New Roman" w:hAnsi="Times New Roman" w:cs="Times New Roman"/>
          <w:sz w:val="24"/>
          <w:szCs w:val="24"/>
          <w:lang w:eastAsia="lt-LT"/>
        </w:rPr>
        <w:t xml:space="preserve">e tik įstatymai, bet ir Seimo priimami poįstatyminiai teisės aktai turi būti priimami laikantis </w:t>
      </w:r>
      <w:bookmarkStart w:id="34" w:name="nTP1_9000193"/>
      <w:r w:rsidR="00BF7A08" w:rsidRPr="00994D93">
        <w:rPr>
          <w:rFonts w:ascii="Times New Roman" w:eastAsia="Times New Roman" w:hAnsi="Times New Roman" w:cs="Times New Roman"/>
          <w:sz w:val="24"/>
          <w:szCs w:val="24"/>
          <w:lang w:eastAsia="lt-LT"/>
        </w:rPr>
        <w:fldChar w:fldCharType="begin"/>
      </w:r>
      <w:r w:rsidR="00BF7A08" w:rsidRPr="00994D93">
        <w:rPr>
          <w:rFonts w:ascii="Times New Roman" w:eastAsia="Times New Roman" w:hAnsi="Times New Roman" w:cs="Times New Roman"/>
          <w:sz w:val="24"/>
          <w:szCs w:val="24"/>
          <w:lang w:eastAsia="lt-LT"/>
        </w:rPr>
        <w:instrText>HYPERLINK "https://www.infolex.lt/ta/95049" \o "Lietuvos Respublikos Seimo statutas" \t "_blank"</w:instrText>
      </w:r>
      <w:r w:rsidR="00BF7A08" w:rsidRPr="00994D93">
        <w:rPr>
          <w:rFonts w:ascii="Times New Roman" w:eastAsia="Times New Roman" w:hAnsi="Times New Roman" w:cs="Times New Roman"/>
          <w:sz w:val="24"/>
          <w:szCs w:val="24"/>
          <w:lang w:eastAsia="lt-LT"/>
        </w:rPr>
      </w:r>
      <w:r w:rsidR="00BF7A08" w:rsidRPr="00994D93">
        <w:rPr>
          <w:rFonts w:ascii="Times New Roman" w:eastAsia="Times New Roman" w:hAnsi="Times New Roman" w:cs="Times New Roman"/>
          <w:sz w:val="24"/>
          <w:szCs w:val="24"/>
          <w:lang w:eastAsia="lt-LT"/>
        </w:rPr>
        <w:fldChar w:fldCharType="separate"/>
      </w:r>
      <w:r w:rsidR="00BF7A08" w:rsidRPr="00994D93">
        <w:rPr>
          <w:rStyle w:val="Hipersaitas"/>
          <w:rFonts w:ascii="Times New Roman" w:eastAsia="Times New Roman" w:hAnsi="Times New Roman" w:cs="Times New Roman"/>
          <w:color w:val="auto"/>
          <w:sz w:val="24"/>
          <w:szCs w:val="24"/>
          <w:u w:val="none"/>
          <w:lang w:eastAsia="lt-LT"/>
        </w:rPr>
        <w:t>Seimo statute</w:t>
      </w:r>
      <w:r w:rsidR="00BF7A08" w:rsidRPr="00994D93">
        <w:rPr>
          <w:rFonts w:ascii="Times New Roman" w:eastAsia="Times New Roman" w:hAnsi="Times New Roman" w:cs="Times New Roman"/>
          <w:sz w:val="24"/>
          <w:szCs w:val="24"/>
          <w:lang w:eastAsia="lt-LT"/>
        </w:rPr>
        <w:fldChar w:fldCharType="end"/>
      </w:r>
      <w:bookmarkStart w:id="35" w:name="pnTP1_9000193"/>
      <w:bookmarkEnd w:id="34"/>
      <w:bookmarkEnd w:id="35"/>
      <w:r w:rsidR="00BF7A08" w:rsidRPr="00994D93">
        <w:rPr>
          <w:rFonts w:ascii="Times New Roman" w:eastAsia="Times New Roman" w:hAnsi="Times New Roman" w:cs="Times New Roman"/>
          <w:sz w:val="24"/>
          <w:szCs w:val="24"/>
          <w:lang w:eastAsia="lt-LT"/>
        </w:rPr>
        <w:t xml:space="preserve"> apibrėžtų teisės aktų priėmimo taisyklių. Konstitucinis Teismas ne kartą yra konstatavęs, kad konstitucinis teisinės valstybės principas yra itin talpus, jis apima daug įvairių tarpusavyje susijusių imperatyvų. Konstituciniu teisinės valstybės principu turi būti vadovaujamasi ir kuriant teisę, ir ją įgyvendinant. </w:t>
      </w:r>
      <w:bookmarkStart w:id="36" w:name="nTP1_9000194"/>
      <w:r w:rsidR="00BF7A08" w:rsidRPr="00994D93">
        <w:rPr>
          <w:rFonts w:ascii="Times New Roman" w:eastAsia="Times New Roman" w:hAnsi="Times New Roman" w:cs="Times New Roman"/>
          <w:sz w:val="24"/>
          <w:szCs w:val="24"/>
          <w:lang w:eastAsia="lt-LT"/>
        </w:rPr>
        <w:fldChar w:fldCharType="begin"/>
      </w:r>
      <w:r w:rsidR="00BF7A08" w:rsidRPr="00994D93">
        <w:rPr>
          <w:rFonts w:ascii="Times New Roman" w:eastAsia="Times New Roman" w:hAnsi="Times New Roman" w:cs="Times New Roman"/>
          <w:sz w:val="24"/>
          <w:szCs w:val="24"/>
          <w:lang w:eastAsia="lt-LT"/>
        </w:rPr>
        <w:instrText>HYPERLINK "https://www.infolex.lt/ta/72720" \o "Lietuvos Respublikos Konstitucija" \t "_blank"</w:instrText>
      </w:r>
      <w:r w:rsidR="00BF7A08" w:rsidRPr="00994D93">
        <w:rPr>
          <w:rFonts w:ascii="Times New Roman" w:eastAsia="Times New Roman" w:hAnsi="Times New Roman" w:cs="Times New Roman"/>
          <w:sz w:val="24"/>
          <w:szCs w:val="24"/>
          <w:lang w:eastAsia="lt-LT"/>
        </w:rPr>
      </w:r>
      <w:r w:rsidR="00BF7A08" w:rsidRPr="00994D93">
        <w:rPr>
          <w:rFonts w:ascii="Times New Roman" w:eastAsia="Times New Roman" w:hAnsi="Times New Roman" w:cs="Times New Roman"/>
          <w:sz w:val="24"/>
          <w:szCs w:val="24"/>
          <w:lang w:eastAsia="lt-LT"/>
        </w:rPr>
        <w:fldChar w:fldCharType="separate"/>
      </w:r>
      <w:r w:rsidR="00BF7A08" w:rsidRPr="00994D93">
        <w:rPr>
          <w:rStyle w:val="Hipersaitas"/>
          <w:rFonts w:ascii="Times New Roman" w:eastAsia="Times New Roman" w:hAnsi="Times New Roman" w:cs="Times New Roman"/>
          <w:color w:val="auto"/>
          <w:sz w:val="24"/>
          <w:szCs w:val="24"/>
          <w:u w:val="none"/>
          <w:lang w:eastAsia="lt-LT"/>
        </w:rPr>
        <w:t>Konstitucijoje</w:t>
      </w:r>
      <w:r w:rsidR="00BF7A08" w:rsidRPr="00994D93">
        <w:rPr>
          <w:rFonts w:ascii="Times New Roman" w:eastAsia="Times New Roman" w:hAnsi="Times New Roman" w:cs="Times New Roman"/>
          <w:sz w:val="24"/>
          <w:szCs w:val="24"/>
          <w:lang w:eastAsia="lt-LT"/>
        </w:rPr>
        <w:fldChar w:fldCharType="end"/>
      </w:r>
      <w:bookmarkStart w:id="37" w:name="pnTP1_9000194"/>
      <w:bookmarkEnd w:id="36"/>
      <w:bookmarkEnd w:id="37"/>
      <w:r w:rsidR="00BF7A08" w:rsidRPr="00994D93">
        <w:rPr>
          <w:rFonts w:ascii="Times New Roman" w:eastAsia="Times New Roman" w:hAnsi="Times New Roman" w:cs="Times New Roman"/>
          <w:sz w:val="24"/>
          <w:szCs w:val="24"/>
          <w:lang w:eastAsia="lt-LT"/>
        </w:rPr>
        <w:t xml:space="preserve"> įtvirtintas teisinės valstybės principas suponuoja teisės aktų hierarchiją. Konstitucinis Teismas savo aktuose ne kartą yra konstatavęs, kad šis konstitucinis principas neleidžia poįstatyminiais teisės aktais nustatyti tokio teisinio reguliavimo, kuris konkuruotų su nustatytuoju įstatyme, kad poįstatyminiai teisės aktai negali </w:t>
      </w:r>
      <w:r w:rsidR="00BF7A08" w:rsidRPr="00994D93">
        <w:rPr>
          <w:rFonts w:ascii="Times New Roman" w:eastAsia="Times New Roman" w:hAnsi="Times New Roman" w:cs="Times New Roman"/>
          <w:sz w:val="24"/>
          <w:szCs w:val="24"/>
          <w:lang w:eastAsia="lt-LT"/>
        </w:rPr>
        <w:lastRenderedPageBreak/>
        <w:t xml:space="preserve">prieštarauti įstatymams, konstituciniams įstatymams ir </w:t>
      </w:r>
      <w:bookmarkStart w:id="38" w:name="nTP1_9000195"/>
      <w:r w:rsidR="00BF7A08" w:rsidRPr="00994D93">
        <w:rPr>
          <w:rFonts w:ascii="Times New Roman" w:eastAsia="Times New Roman" w:hAnsi="Times New Roman" w:cs="Times New Roman"/>
          <w:sz w:val="24"/>
          <w:szCs w:val="24"/>
          <w:lang w:eastAsia="lt-LT"/>
        </w:rPr>
        <w:fldChar w:fldCharType="begin"/>
      </w:r>
      <w:r w:rsidR="00BF7A08" w:rsidRPr="00994D93">
        <w:rPr>
          <w:rFonts w:ascii="Times New Roman" w:eastAsia="Times New Roman" w:hAnsi="Times New Roman" w:cs="Times New Roman"/>
          <w:sz w:val="24"/>
          <w:szCs w:val="24"/>
          <w:lang w:eastAsia="lt-LT"/>
        </w:rPr>
        <w:instrText>HYPERLINK "https://www.infolex.lt/ta/72720" \o "Lietuvos Respublikos Konstitucija" \t "_blank"</w:instrText>
      </w:r>
      <w:r w:rsidR="00BF7A08" w:rsidRPr="00994D93">
        <w:rPr>
          <w:rFonts w:ascii="Times New Roman" w:eastAsia="Times New Roman" w:hAnsi="Times New Roman" w:cs="Times New Roman"/>
          <w:sz w:val="24"/>
          <w:szCs w:val="24"/>
          <w:lang w:eastAsia="lt-LT"/>
        </w:rPr>
      </w:r>
      <w:r w:rsidR="00BF7A08" w:rsidRPr="00994D93">
        <w:rPr>
          <w:rFonts w:ascii="Times New Roman" w:eastAsia="Times New Roman" w:hAnsi="Times New Roman" w:cs="Times New Roman"/>
          <w:sz w:val="24"/>
          <w:szCs w:val="24"/>
          <w:lang w:eastAsia="lt-LT"/>
        </w:rPr>
        <w:fldChar w:fldCharType="separate"/>
      </w:r>
      <w:r w:rsidR="00BF7A08" w:rsidRPr="00994D93">
        <w:rPr>
          <w:rStyle w:val="Hipersaitas"/>
          <w:rFonts w:ascii="Times New Roman" w:eastAsia="Times New Roman" w:hAnsi="Times New Roman" w:cs="Times New Roman"/>
          <w:color w:val="auto"/>
          <w:sz w:val="24"/>
          <w:szCs w:val="24"/>
          <w:u w:val="none"/>
          <w:lang w:eastAsia="lt-LT"/>
        </w:rPr>
        <w:t>Konstitucijai</w:t>
      </w:r>
      <w:r w:rsidR="00BF7A08" w:rsidRPr="00994D93">
        <w:rPr>
          <w:rFonts w:ascii="Times New Roman" w:eastAsia="Times New Roman" w:hAnsi="Times New Roman" w:cs="Times New Roman"/>
          <w:sz w:val="24"/>
          <w:szCs w:val="24"/>
          <w:lang w:eastAsia="lt-LT"/>
        </w:rPr>
        <w:fldChar w:fldCharType="end"/>
      </w:r>
      <w:bookmarkStart w:id="39" w:name="pnTP1_9000195"/>
      <w:bookmarkEnd w:id="38"/>
      <w:bookmarkEnd w:id="39"/>
      <w:r w:rsidR="00BF7A08" w:rsidRPr="00994D93">
        <w:rPr>
          <w:rFonts w:ascii="Times New Roman" w:eastAsia="Times New Roman" w:hAnsi="Times New Roman" w:cs="Times New Roman"/>
          <w:sz w:val="24"/>
          <w:szCs w:val="24"/>
          <w:lang w:eastAsia="lt-LT"/>
        </w:rPr>
        <w:t xml:space="preserve">, kad poįstatyminiai teisės aktai turi būti priimami remiantis įstatymais, kad poįstatyminis teisės aktas yra įstatymo normų taikymo aktas, nepaisant to, ar tas aktas yra vienkartinio </w:t>
      </w:r>
      <w:r w:rsidR="00BF7A08" w:rsidRPr="00994D93">
        <w:rPr>
          <w:rFonts w:ascii="Times New Roman" w:eastAsia="Times New Roman" w:hAnsi="Times New Roman" w:cs="Times New Roman"/>
          <w:i/>
          <w:iCs/>
          <w:sz w:val="24"/>
          <w:szCs w:val="24"/>
          <w:lang w:eastAsia="lt-LT"/>
        </w:rPr>
        <w:t>(ad hoc)</w:t>
      </w:r>
      <w:r w:rsidR="00BF7A08" w:rsidRPr="00994D93">
        <w:rPr>
          <w:rFonts w:ascii="Times New Roman" w:eastAsia="Times New Roman" w:hAnsi="Times New Roman" w:cs="Times New Roman"/>
          <w:sz w:val="24"/>
          <w:szCs w:val="24"/>
          <w:lang w:eastAsia="lt-LT"/>
        </w:rPr>
        <w:t xml:space="preserve"> taikymo, ar nuolatinio galiojimo (</w:t>
      </w:r>
      <w:r w:rsidR="00BF7A08" w:rsidRPr="00994D93">
        <w:rPr>
          <w:rFonts w:ascii="Times New Roman" w:eastAsia="Times New Roman" w:hAnsi="Times New Roman" w:cs="Times New Roman"/>
          <w:i/>
          <w:iCs/>
          <w:sz w:val="24"/>
          <w:szCs w:val="24"/>
          <w:lang w:eastAsia="lt-LT"/>
        </w:rPr>
        <w:t>inter alia</w:t>
      </w:r>
      <w:r w:rsidR="00BF7A08" w:rsidRPr="00994D93">
        <w:rPr>
          <w:rFonts w:ascii="Times New Roman" w:eastAsia="Times New Roman" w:hAnsi="Times New Roman" w:cs="Times New Roman"/>
          <w:sz w:val="24"/>
          <w:szCs w:val="24"/>
          <w:lang w:eastAsia="lt-LT"/>
        </w:rPr>
        <w:t xml:space="preserve"> Konstitucinio Teismo 2007 m. rugsėjo 6 d., 2010</w:t>
      </w:r>
      <w:r w:rsidR="00E1361A">
        <w:rPr>
          <w:rFonts w:ascii="Times New Roman" w:eastAsia="Times New Roman" w:hAnsi="Times New Roman" w:cs="Times New Roman"/>
          <w:sz w:val="24"/>
          <w:szCs w:val="24"/>
          <w:lang w:eastAsia="lt-LT"/>
        </w:rPr>
        <w:t> </w:t>
      </w:r>
      <w:r w:rsidR="00BF7A08" w:rsidRPr="00994D93">
        <w:rPr>
          <w:rFonts w:ascii="Times New Roman" w:eastAsia="Times New Roman" w:hAnsi="Times New Roman" w:cs="Times New Roman"/>
          <w:sz w:val="24"/>
          <w:szCs w:val="24"/>
          <w:lang w:eastAsia="lt-LT"/>
        </w:rPr>
        <w:t xml:space="preserve">m. kovo 9 d., 2012 m. balandžio 18 </w:t>
      </w:r>
      <w:r w:rsidR="00CC2C4D">
        <w:rPr>
          <w:rFonts w:ascii="Times New Roman" w:eastAsia="Times New Roman" w:hAnsi="Times New Roman" w:cs="Times New Roman"/>
          <w:sz w:val="24"/>
          <w:szCs w:val="24"/>
          <w:lang w:eastAsia="lt-LT"/>
        </w:rPr>
        <w:t xml:space="preserve">d. </w:t>
      </w:r>
      <w:r w:rsidR="00BF7A08" w:rsidRPr="00994D93">
        <w:rPr>
          <w:rFonts w:ascii="Times New Roman" w:eastAsia="Times New Roman" w:hAnsi="Times New Roman" w:cs="Times New Roman"/>
          <w:sz w:val="24"/>
          <w:szCs w:val="24"/>
          <w:lang w:eastAsia="lt-LT"/>
        </w:rPr>
        <w:t>nutarimai).</w:t>
      </w:r>
      <w:r w:rsidR="009314E4" w:rsidRPr="00994D93">
        <w:rPr>
          <w:rFonts w:ascii="Times New Roman" w:eastAsia="Times New Roman" w:hAnsi="Times New Roman" w:cs="Times New Roman"/>
          <w:sz w:val="24"/>
          <w:szCs w:val="24"/>
          <w:lang w:eastAsia="lt-LT"/>
        </w:rPr>
        <w:t xml:space="preserve"> Šios</w:t>
      </w:r>
      <w:r w:rsidR="00BF7A08" w:rsidRPr="00994D93">
        <w:rPr>
          <w:rFonts w:ascii="Times New Roman" w:eastAsia="Times New Roman" w:hAnsi="Times New Roman" w:cs="Times New Roman"/>
          <w:sz w:val="24"/>
          <w:szCs w:val="24"/>
          <w:lang w:eastAsia="lt-LT"/>
        </w:rPr>
        <w:t xml:space="preserve"> konstitucinės justicijos bylos kontekste pažymėt</w:t>
      </w:r>
      <w:r w:rsidR="009314E4" w:rsidRPr="00994D93">
        <w:rPr>
          <w:rFonts w:ascii="Times New Roman" w:eastAsia="Times New Roman" w:hAnsi="Times New Roman" w:cs="Times New Roman"/>
          <w:sz w:val="24"/>
          <w:szCs w:val="24"/>
          <w:lang w:eastAsia="lt-LT"/>
        </w:rPr>
        <w:t>a,</w:t>
      </w:r>
      <w:r w:rsidR="00BF7A08" w:rsidRPr="00994D93">
        <w:rPr>
          <w:rFonts w:ascii="Times New Roman" w:eastAsia="Times New Roman" w:hAnsi="Times New Roman" w:cs="Times New Roman"/>
          <w:sz w:val="24"/>
          <w:szCs w:val="24"/>
          <w:lang w:eastAsia="lt-LT"/>
        </w:rPr>
        <w:t xml:space="preserve"> jog tai, kad Seimas, priimdamas poįstatyminius teisės aktus, nesilaiko </w:t>
      </w:r>
      <w:bookmarkStart w:id="40" w:name="nTP1_9000199"/>
      <w:r w:rsidR="00BF7A08" w:rsidRPr="00994D93">
        <w:rPr>
          <w:rFonts w:ascii="Times New Roman" w:eastAsia="Times New Roman" w:hAnsi="Times New Roman" w:cs="Times New Roman"/>
          <w:sz w:val="24"/>
          <w:szCs w:val="24"/>
          <w:lang w:eastAsia="lt-LT"/>
        </w:rPr>
        <w:fldChar w:fldCharType="begin"/>
      </w:r>
      <w:r w:rsidR="00BF7A08" w:rsidRPr="00994D93">
        <w:rPr>
          <w:rFonts w:ascii="Times New Roman" w:eastAsia="Times New Roman" w:hAnsi="Times New Roman" w:cs="Times New Roman"/>
          <w:sz w:val="24"/>
          <w:szCs w:val="24"/>
          <w:lang w:eastAsia="lt-LT"/>
        </w:rPr>
        <w:instrText>HYPERLINK "https://www.infolex.lt/ta/72720" \o "Lietuvos Respublikos Konstitucija" \t "_blank"</w:instrText>
      </w:r>
      <w:r w:rsidR="00BF7A08" w:rsidRPr="00994D93">
        <w:rPr>
          <w:rFonts w:ascii="Times New Roman" w:eastAsia="Times New Roman" w:hAnsi="Times New Roman" w:cs="Times New Roman"/>
          <w:sz w:val="24"/>
          <w:szCs w:val="24"/>
          <w:lang w:eastAsia="lt-LT"/>
        </w:rPr>
      </w:r>
      <w:r w:rsidR="00BF7A08" w:rsidRPr="00994D93">
        <w:rPr>
          <w:rFonts w:ascii="Times New Roman" w:eastAsia="Times New Roman" w:hAnsi="Times New Roman" w:cs="Times New Roman"/>
          <w:sz w:val="24"/>
          <w:szCs w:val="24"/>
          <w:lang w:eastAsia="lt-LT"/>
        </w:rPr>
        <w:fldChar w:fldCharType="separate"/>
      </w:r>
      <w:r w:rsidR="00BF7A08" w:rsidRPr="00994D93">
        <w:rPr>
          <w:rStyle w:val="Hipersaitas"/>
          <w:rFonts w:ascii="Times New Roman" w:eastAsia="Times New Roman" w:hAnsi="Times New Roman" w:cs="Times New Roman"/>
          <w:color w:val="auto"/>
          <w:sz w:val="24"/>
          <w:szCs w:val="24"/>
          <w:u w:val="none"/>
          <w:lang w:eastAsia="lt-LT"/>
        </w:rPr>
        <w:t>Konstitucijos</w:t>
      </w:r>
      <w:r w:rsidR="00BF7A08" w:rsidRPr="00994D93">
        <w:rPr>
          <w:rFonts w:ascii="Times New Roman" w:eastAsia="Times New Roman" w:hAnsi="Times New Roman" w:cs="Times New Roman"/>
          <w:sz w:val="24"/>
          <w:szCs w:val="24"/>
          <w:lang w:eastAsia="lt-LT"/>
        </w:rPr>
        <w:fldChar w:fldCharType="end"/>
      </w:r>
      <w:bookmarkStart w:id="41" w:name="pnTP1_9000199"/>
      <w:bookmarkEnd w:id="40"/>
      <w:bookmarkEnd w:id="41"/>
      <w:r w:rsidR="00BF7A08" w:rsidRPr="00994D93">
        <w:rPr>
          <w:rFonts w:ascii="Times New Roman" w:eastAsia="Times New Roman" w:hAnsi="Times New Roman" w:cs="Times New Roman"/>
          <w:sz w:val="24"/>
          <w:szCs w:val="24"/>
          <w:lang w:eastAsia="lt-LT"/>
        </w:rPr>
        <w:t xml:space="preserve"> ir </w:t>
      </w:r>
      <w:bookmarkStart w:id="42" w:name="nTP1_9000200"/>
      <w:r w:rsidR="00BF7A08" w:rsidRPr="00994D93">
        <w:rPr>
          <w:rFonts w:ascii="Times New Roman" w:eastAsia="Times New Roman" w:hAnsi="Times New Roman" w:cs="Times New Roman"/>
          <w:sz w:val="24"/>
          <w:szCs w:val="24"/>
          <w:lang w:eastAsia="lt-LT"/>
        </w:rPr>
        <w:fldChar w:fldCharType="begin"/>
      </w:r>
      <w:r w:rsidR="00BF7A08" w:rsidRPr="00994D93">
        <w:rPr>
          <w:rFonts w:ascii="Times New Roman" w:eastAsia="Times New Roman" w:hAnsi="Times New Roman" w:cs="Times New Roman"/>
          <w:sz w:val="24"/>
          <w:szCs w:val="24"/>
          <w:lang w:eastAsia="lt-LT"/>
        </w:rPr>
        <w:instrText>HYPERLINK "https://www.infolex.lt/ta/95049" \o "Lietuvos Respublikos Seimo statutas" \t "_blank"</w:instrText>
      </w:r>
      <w:r w:rsidR="00BF7A08" w:rsidRPr="00994D93">
        <w:rPr>
          <w:rFonts w:ascii="Times New Roman" w:eastAsia="Times New Roman" w:hAnsi="Times New Roman" w:cs="Times New Roman"/>
          <w:sz w:val="24"/>
          <w:szCs w:val="24"/>
          <w:lang w:eastAsia="lt-LT"/>
        </w:rPr>
      </w:r>
      <w:r w:rsidR="00BF7A08" w:rsidRPr="00994D93">
        <w:rPr>
          <w:rFonts w:ascii="Times New Roman" w:eastAsia="Times New Roman" w:hAnsi="Times New Roman" w:cs="Times New Roman"/>
          <w:sz w:val="24"/>
          <w:szCs w:val="24"/>
          <w:lang w:eastAsia="lt-LT"/>
        </w:rPr>
        <w:fldChar w:fldCharType="separate"/>
      </w:r>
      <w:r w:rsidR="00BF7A08" w:rsidRPr="00994D93">
        <w:rPr>
          <w:rStyle w:val="Hipersaitas"/>
          <w:rFonts w:ascii="Times New Roman" w:eastAsia="Times New Roman" w:hAnsi="Times New Roman" w:cs="Times New Roman"/>
          <w:color w:val="auto"/>
          <w:sz w:val="24"/>
          <w:szCs w:val="24"/>
          <w:u w:val="none"/>
          <w:lang w:eastAsia="lt-LT"/>
        </w:rPr>
        <w:t>Seimo statuto</w:t>
      </w:r>
      <w:r w:rsidR="00BF7A08" w:rsidRPr="00994D93">
        <w:rPr>
          <w:rFonts w:ascii="Times New Roman" w:eastAsia="Times New Roman" w:hAnsi="Times New Roman" w:cs="Times New Roman"/>
          <w:sz w:val="24"/>
          <w:szCs w:val="24"/>
          <w:lang w:eastAsia="lt-LT"/>
        </w:rPr>
        <w:fldChar w:fldCharType="end"/>
      </w:r>
      <w:bookmarkStart w:id="43" w:name="pnTP1_9000200"/>
      <w:bookmarkEnd w:id="42"/>
      <w:bookmarkEnd w:id="43"/>
      <w:r w:rsidR="00BF7A08" w:rsidRPr="00994D93">
        <w:rPr>
          <w:rFonts w:ascii="Times New Roman" w:eastAsia="Times New Roman" w:hAnsi="Times New Roman" w:cs="Times New Roman"/>
          <w:sz w:val="24"/>
          <w:szCs w:val="24"/>
          <w:lang w:eastAsia="lt-LT"/>
        </w:rPr>
        <w:t>, reiškia, jog yra pažeidžiamas ir konstitucinis teisinės valstybės principas, suponuojantis teisės aktų hierarchiją.</w:t>
      </w:r>
    </w:p>
    <w:p w14:paraId="259438BD" w14:textId="1EAD6058" w:rsidR="007E5F53" w:rsidRPr="00994D93" w:rsidRDefault="0015214A" w:rsidP="00C152F9">
      <w:pPr>
        <w:pStyle w:val="Sraopastraipa"/>
        <w:numPr>
          <w:ilvl w:val="0"/>
          <w:numId w:val="1"/>
        </w:numPr>
        <w:tabs>
          <w:tab w:val="left" w:pos="540"/>
          <w:tab w:val="left" w:pos="1080"/>
        </w:tabs>
        <w:spacing w:after="0" w:line="240" w:lineRule="auto"/>
        <w:ind w:left="0" w:firstLine="851"/>
        <w:jc w:val="both"/>
        <w:rPr>
          <w:rFonts w:ascii="Times New Roman" w:hAnsi="Times New Roman" w:cs="Times New Roman"/>
          <w:sz w:val="24"/>
          <w:szCs w:val="24"/>
        </w:rPr>
      </w:pPr>
      <w:r w:rsidRPr="00994D93">
        <w:rPr>
          <w:rFonts w:ascii="Times New Roman" w:hAnsi="Times New Roman" w:cs="Times New Roman"/>
          <w:sz w:val="24"/>
          <w:szCs w:val="24"/>
        </w:rPr>
        <w:t>Šioje apeliacine tvarka nagrinėjamoje byloje</w:t>
      </w:r>
      <w:r w:rsidR="0020295A" w:rsidRPr="00994D93">
        <w:rPr>
          <w:rFonts w:ascii="Times New Roman" w:hAnsi="Times New Roman" w:cs="Times New Roman"/>
          <w:sz w:val="24"/>
          <w:szCs w:val="24"/>
        </w:rPr>
        <w:t xml:space="preserve"> </w:t>
      </w:r>
      <w:r w:rsidRPr="00994D93">
        <w:rPr>
          <w:rFonts w:ascii="Times New Roman" w:hAnsi="Times New Roman" w:cs="Times New Roman"/>
          <w:sz w:val="24"/>
          <w:szCs w:val="24"/>
        </w:rPr>
        <w:t>pareiškėjas</w:t>
      </w:r>
      <w:r w:rsidR="009314E4" w:rsidRPr="00994D93">
        <w:rPr>
          <w:rFonts w:ascii="Times New Roman" w:hAnsi="Times New Roman" w:cs="Times New Roman"/>
          <w:sz w:val="24"/>
          <w:szCs w:val="24"/>
        </w:rPr>
        <w:t xml:space="preserve"> </w:t>
      </w:r>
      <w:r w:rsidR="00DF301D" w:rsidRPr="00994D93">
        <w:rPr>
          <w:rFonts w:ascii="Times New Roman" w:hAnsi="Times New Roman" w:cs="Times New Roman"/>
          <w:sz w:val="24"/>
          <w:szCs w:val="24"/>
        </w:rPr>
        <w:t>nurodo,</w:t>
      </w:r>
      <w:r w:rsidRPr="00994D93">
        <w:rPr>
          <w:rFonts w:ascii="Times New Roman" w:hAnsi="Times New Roman" w:cs="Times New Roman"/>
          <w:sz w:val="24"/>
          <w:szCs w:val="24"/>
        </w:rPr>
        <w:t xml:space="preserve"> kad jo atleidimas iš Seimo kanclerio pareigų yra neteisėtas, nes </w:t>
      </w:r>
      <w:r w:rsidR="009C1C0B">
        <w:rPr>
          <w:rFonts w:ascii="Times New Roman" w:hAnsi="Times New Roman" w:cs="Times New Roman"/>
          <w:sz w:val="24"/>
          <w:szCs w:val="24"/>
        </w:rPr>
        <w:t xml:space="preserve">Nutarimas </w:t>
      </w:r>
      <w:r w:rsidR="009D497D" w:rsidRPr="00994D93">
        <w:rPr>
          <w:rFonts w:ascii="Times New Roman" w:hAnsi="Times New Roman" w:cs="Times New Roman"/>
          <w:sz w:val="24"/>
          <w:szCs w:val="24"/>
        </w:rPr>
        <w:t>priimtas pažeidžiant procedūrines teisės normas bei teisės principus (pareiškėjas apie tai, kad nepasitikėjimo klausimas bus svarstomas 2024 m. kovo 21</w:t>
      </w:r>
      <w:r w:rsidR="00CB23B9">
        <w:rPr>
          <w:rFonts w:ascii="Times New Roman" w:hAnsi="Times New Roman" w:cs="Times New Roman"/>
          <w:sz w:val="24"/>
          <w:szCs w:val="24"/>
        </w:rPr>
        <w:t> </w:t>
      </w:r>
      <w:r w:rsidR="009D497D" w:rsidRPr="00994D93">
        <w:rPr>
          <w:rFonts w:ascii="Times New Roman" w:hAnsi="Times New Roman" w:cs="Times New Roman"/>
          <w:sz w:val="24"/>
          <w:szCs w:val="24"/>
        </w:rPr>
        <w:t>d. Seimo posėdyje, buvo informuotas tik 2024 m. kovo 19 d.</w:t>
      </w:r>
      <w:r w:rsidR="0020295A" w:rsidRPr="00994D93">
        <w:rPr>
          <w:rFonts w:ascii="Times New Roman" w:hAnsi="Times New Roman" w:cs="Times New Roman"/>
          <w:sz w:val="24"/>
          <w:szCs w:val="24"/>
        </w:rPr>
        <w:t>; Nutarimas priimtas nekonstat</w:t>
      </w:r>
      <w:r w:rsidR="00526C8A" w:rsidRPr="00994D93">
        <w:rPr>
          <w:rFonts w:ascii="Times New Roman" w:hAnsi="Times New Roman" w:cs="Times New Roman"/>
          <w:sz w:val="24"/>
          <w:szCs w:val="24"/>
        </w:rPr>
        <w:t>a</w:t>
      </w:r>
      <w:r w:rsidR="0020295A" w:rsidRPr="00994D93">
        <w:rPr>
          <w:rFonts w:ascii="Times New Roman" w:hAnsi="Times New Roman" w:cs="Times New Roman"/>
          <w:sz w:val="24"/>
          <w:szCs w:val="24"/>
        </w:rPr>
        <w:t xml:space="preserve">vus nei vieno </w:t>
      </w:r>
      <w:r w:rsidR="00D80B4D">
        <w:rPr>
          <w:rFonts w:ascii="Times New Roman" w:hAnsi="Times New Roman" w:cs="Times New Roman"/>
          <w:sz w:val="24"/>
          <w:szCs w:val="24"/>
        </w:rPr>
        <w:t xml:space="preserve">iš </w:t>
      </w:r>
      <w:r w:rsidR="0020295A" w:rsidRPr="00994D93">
        <w:rPr>
          <w:rFonts w:ascii="Times New Roman" w:hAnsi="Times New Roman" w:cs="Times New Roman"/>
          <w:sz w:val="24"/>
          <w:szCs w:val="24"/>
        </w:rPr>
        <w:t>Valstybės tarnybos įsta</w:t>
      </w:r>
      <w:r w:rsidR="00526C8A" w:rsidRPr="00994D93">
        <w:rPr>
          <w:rFonts w:ascii="Times New Roman" w:hAnsi="Times New Roman" w:cs="Times New Roman"/>
          <w:sz w:val="24"/>
          <w:szCs w:val="24"/>
        </w:rPr>
        <w:t>t</w:t>
      </w:r>
      <w:r w:rsidR="0020295A" w:rsidRPr="00994D93">
        <w:rPr>
          <w:rFonts w:ascii="Times New Roman" w:hAnsi="Times New Roman" w:cs="Times New Roman"/>
          <w:sz w:val="24"/>
          <w:szCs w:val="24"/>
        </w:rPr>
        <w:t>ym</w:t>
      </w:r>
      <w:r w:rsidR="00526C8A" w:rsidRPr="00994D93">
        <w:rPr>
          <w:rFonts w:ascii="Times New Roman" w:hAnsi="Times New Roman" w:cs="Times New Roman"/>
          <w:sz w:val="24"/>
          <w:szCs w:val="24"/>
        </w:rPr>
        <w:t>o</w:t>
      </w:r>
      <w:r w:rsidR="0020295A" w:rsidRPr="00994D93">
        <w:rPr>
          <w:rFonts w:ascii="Times New Roman" w:hAnsi="Times New Roman" w:cs="Times New Roman"/>
          <w:sz w:val="24"/>
          <w:szCs w:val="24"/>
        </w:rPr>
        <w:t xml:space="preserve"> 35 straipsnio 1 dalyje nust</w:t>
      </w:r>
      <w:r w:rsidR="00526C8A" w:rsidRPr="00994D93">
        <w:rPr>
          <w:rFonts w:ascii="Times New Roman" w:hAnsi="Times New Roman" w:cs="Times New Roman"/>
          <w:sz w:val="24"/>
          <w:szCs w:val="24"/>
        </w:rPr>
        <w:t>atytų</w:t>
      </w:r>
      <w:r w:rsidR="0020295A" w:rsidRPr="00994D93">
        <w:rPr>
          <w:rFonts w:ascii="Times New Roman" w:hAnsi="Times New Roman" w:cs="Times New Roman"/>
          <w:sz w:val="24"/>
          <w:szCs w:val="24"/>
        </w:rPr>
        <w:t xml:space="preserve"> pagrindų</w:t>
      </w:r>
      <w:r w:rsidR="009314E4" w:rsidRPr="00994D93">
        <w:rPr>
          <w:rFonts w:ascii="Times New Roman" w:hAnsi="Times New Roman" w:cs="Times New Roman"/>
          <w:sz w:val="24"/>
          <w:szCs w:val="24"/>
        </w:rPr>
        <w:t xml:space="preserve"> bei</w:t>
      </w:r>
      <w:r w:rsidR="0020295A" w:rsidRPr="00994D93">
        <w:rPr>
          <w:rFonts w:ascii="Times New Roman" w:hAnsi="Times New Roman" w:cs="Times New Roman"/>
          <w:sz w:val="24"/>
          <w:szCs w:val="24"/>
        </w:rPr>
        <w:t xml:space="preserve"> nesila</w:t>
      </w:r>
      <w:r w:rsidR="00526C8A" w:rsidRPr="00994D93">
        <w:rPr>
          <w:rFonts w:ascii="Times New Roman" w:hAnsi="Times New Roman" w:cs="Times New Roman"/>
          <w:sz w:val="24"/>
          <w:szCs w:val="24"/>
        </w:rPr>
        <w:t>ikant</w:t>
      </w:r>
      <w:r w:rsidR="0020295A" w:rsidRPr="00994D93">
        <w:rPr>
          <w:rFonts w:ascii="Times New Roman" w:hAnsi="Times New Roman" w:cs="Times New Roman"/>
          <w:sz w:val="24"/>
          <w:szCs w:val="24"/>
        </w:rPr>
        <w:t xml:space="preserve"> Valstybės tarnybos įsta</w:t>
      </w:r>
      <w:r w:rsidR="00526C8A" w:rsidRPr="00994D93">
        <w:rPr>
          <w:rFonts w:ascii="Times New Roman" w:hAnsi="Times New Roman" w:cs="Times New Roman"/>
          <w:sz w:val="24"/>
          <w:szCs w:val="24"/>
        </w:rPr>
        <w:t>tyme</w:t>
      </w:r>
      <w:r w:rsidR="0020295A" w:rsidRPr="00994D93">
        <w:rPr>
          <w:rFonts w:ascii="Times New Roman" w:hAnsi="Times New Roman" w:cs="Times New Roman"/>
          <w:sz w:val="24"/>
          <w:szCs w:val="24"/>
        </w:rPr>
        <w:t xml:space="preserve"> nust</w:t>
      </w:r>
      <w:r w:rsidR="00526C8A" w:rsidRPr="00994D93">
        <w:rPr>
          <w:rFonts w:ascii="Times New Roman" w:hAnsi="Times New Roman" w:cs="Times New Roman"/>
          <w:sz w:val="24"/>
          <w:szCs w:val="24"/>
        </w:rPr>
        <w:t>at</w:t>
      </w:r>
      <w:r w:rsidR="0020295A" w:rsidRPr="00994D93">
        <w:rPr>
          <w:rFonts w:ascii="Times New Roman" w:hAnsi="Times New Roman" w:cs="Times New Roman"/>
          <w:sz w:val="24"/>
          <w:szCs w:val="24"/>
        </w:rPr>
        <w:t xml:space="preserve">ytos atleidimo </w:t>
      </w:r>
      <w:r w:rsidR="00364FA5" w:rsidRPr="00994D93">
        <w:rPr>
          <w:rFonts w:ascii="Times New Roman" w:hAnsi="Times New Roman" w:cs="Times New Roman"/>
          <w:sz w:val="24"/>
          <w:szCs w:val="24"/>
        </w:rPr>
        <w:t xml:space="preserve">iš tarnybos tvarkos; jei pareiškėjo atleidimas </w:t>
      </w:r>
      <w:r w:rsidR="00526C8A" w:rsidRPr="00994D93">
        <w:rPr>
          <w:rFonts w:ascii="Times New Roman" w:hAnsi="Times New Roman" w:cs="Times New Roman"/>
          <w:sz w:val="24"/>
          <w:szCs w:val="24"/>
        </w:rPr>
        <w:t>iš</w:t>
      </w:r>
      <w:r w:rsidR="00364FA5" w:rsidRPr="00994D93">
        <w:rPr>
          <w:rFonts w:ascii="Times New Roman" w:hAnsi="Times New Roman" w:cs="Times New Roman"/>
          <w:sz w:val="24"/>
          <w:szCs w:val="24"/>
        </w:rPr>
        <w:t xml:space="preserve"> </w:t>
      </w:r>
      <w:r w:rsidR="00526C8A" w:rsidRPr="00994D93">
        <w:rPr>
          <w:rFonts w:ascii="Times New Roman" w:hAnsi="Times New Roman" w:cs="Times New Roman"/>
          <w:sz w:val="24"/>
          <w:szCs w:val="24"/>
        </w:rPr>
        <w:t>tarnybos</w:t>
      </w:r>
      <w:r w:rsidR="00364FA5" w:rsidRPr="00994D93">
        <w:rPr>
          <w:rFonts w:ascii="Times New Roman" w:hAnsi="Times New Roman" w:cs="Times New Roman"/>
          <w:sz w:val="24"/>
          <w:szCs w:val="24"/>
        </w:rPr>
        <w:t xml:space="preserve"> būtų sie</w:t>
      </w:r>
      <w:r w:rsidR="00526C8A" w:rsidRPr="00994D93">
        <w:rPr>
          <w:rFonts w:ascii="Times New Roman" w:hAnsi="Times New Roman" w:cs="Times New Roman"/>
          <w:sz w:val="24"/>
          <w:szCs w:val="24"/>
        </w:rPr>
        <w:t>j</w:t>
      </w:r>
      <w:r w:rsidR="00364FA5" w:rsidRPr="00994D93">
        <w:rPr>
          <w:rFonts w:ascii="Times New Roman" w:hAnsi="Times New Roman" w:cs="Times New Roman"/>
          <w:sz w:val="24"/>
          <w:szCs w:val="24"/>
        </w:rPr>
        <w:t>am</w:t>
      </w:r>
      <w:r w:rsidR="00526C8A" w:rsidRPr="00994D93">
        <w:rPr>
          <w:rFonts w:ascii="Times New Roman" w:hAnsi="Times New Roman" w:cs="Times New Roman"/>
          <w:sz w:val="24"/>
          <w:szCs w:val="24"/>
        </w:rPr>
        <w:t>a</w:t>
      </w:r>
      <w:r w:rsidR="00364FA5" w:rsidRPr="00994D93">
        <w:rPr>
          <w:rFonts w:ascii="Times New Roman" w:hAnsi="Times New Roman" w:cs="Times New Roman"/>
          <w:sz w:val="24"/>
          <w:szCs w:val="24"/>
        </w:rPr>
        <w:t xml:space="preserve">s su </w:t>
      </w:r>
      <w:r w:rsidR="009314E4" w:rsidRPr="00994D93">
        <w:rPr>
          <w:rFonts w:ascii="Times New Roman" w:hAnsi="Times New Roman" w:cs="Times New Roman"/>
          <w:sz w:val="24"/>
          <w:szCs w:val="24"/>
        </w:rPr>
        <w:t>V</w:t>
      </w:r>
      <w:r w:rsidR="00364FA5" w:rsidRPr="00994D93">
        <w:rPr>
          <w:rFonts w:ascii="Times New Roman" w:hAnsi="Times New Roman" w:cs="Times New Roman"/>
          <w:sz w:val="24"/>
          <w:szCs w:val="24"/>
        </w:rPr>
        <w:t>alstybės tarn</w:t>
      </w:r>
      <w:r w:rsidR="00526C8A" w:rsidRPr="00994D93">
        <w:rPr>
          <w:rFonts w:ascii="Times New Roman" w:hAnsi="Times New Roman" w:cs="Times New Roman"/>
          <w:sz w:val="24"/>
          <w:szCs w:val="24"/>
        </w:rPr>
        <w:t>y</w:t>
      </w:r>
      <w:r w:rsidR="00364FA5" w:rsidRPr="00994D93">
        <w:rPr>
          <w:rFonts w:ascii="Times New Roman" w:hAnsi="Times New Roman" w:cs="Times New Roman"/>
          <w:sz w:val="24"/>
          <w:szCs w:val="24"/>
        </w:rPr>
        <w:t>bos įstatymo 35 str</w:t>
      </w:r>
      <w:r w:rsidR="00526C8A" w:rsidRPr="00994D93">
        <w:rPr>
          <w:rFonts w:ascii="Times New Roman" w:hAnsi="Times New Roman" w:cs="Times New Roman"/>
          <w:sz w:val="24"/>
          <w:szCs w:val="24"/>
        </w:rPr>
        <w:t>a</w:t>
      </w:r>
      <w:r w:rsidR="00364FA5" w:rsidRPr="00994D93">
        <w:rPr>
          <w:rFonts w:ascii="Times New Roman" w:hAnsi="Times New Roman" w:cs="Times New Roman"/>
          <w:sz w:val="24"/>
          <w:szCs w:val="24"/>
        </w:rPr>
        <w:t>ipsnio 1 dalyje nust</w:t>
      </w:r>
      <w:r w:rsidR="00526C8A" w:rsidRPr="00994D93">
        <w:rPr>
          <w:rFonts w:ascii="Times New Roman" w:hAnsi="Times New Roman" w:cs="Times New Roman"/>
          <w:sz w:val="24"/>
          <w:szCs w:val="24"/>
        </w:rPr>
        <w:t>atytais</w:t>
      </w:r>
      <w:r w:rsidR="00364FA5" w:rsidRPr="00994D93">
        <w:rPr>
          <w:rFonts w:ascii="Times New Roman" w:hAnsi="Times New Roman" w:cs="Times New Roman"/>
          <w:sz w:val="24"/>
          <w:szCs w:val="24"/>
        </w:rPr>
        <w:t xml:space="preserve"> pagrindais, Nu</w:t>
      </w:r>
      <w:r w:rsidR="00526C8A" w:rsidRPr="00994D93">
        <w:rPr>
          <w:rFonts w:ascii="Times New Roman" w:hAnsi="Times New Roman" w:cs="Times New Roman"/>
          <w:sz w:val="24"/>
          <w:szCs w:val="24"/>
        </w:rPr>
        <w:t>tarimas</w:t>
      </w:r>
      <w:r w:rsidR="00364FA5" w:rsidRPr="00994D93">
        <w:rPr>
          <w:rFonts w:ascii="Times New Roman" w:hAnsi="Times New Roman" w:cs="Times New Roman"/>
          <w:sz w:val="24"/>
          <w:szCs w:val="24"/>
        </w:rPr>
        <w:t xml:space="preserve"> turėjo būti priimtas atviru, o ne slaptu</w:t>
      </w:r>
      <w:r w:rsidR="00526C8A" w:rsidRPr="00994D93">
        <w:rPr>
          <w:rFonts w:ascii="Times New Roman" w:hAnsi="Times New Roman" w:cs="Times New Roman"/>
          <w:sz w:val="24"/>
          <w:szCs w:val="24"/>
        </w:rPr>
        <w:t xml:space="preserve"> </w:t>
      </w:r>
      <w:r w:rsidR="00364FA5" w:rsidRPr="00994D93">
        <w:rPr>
          <w:rFonts w:ascii="Times New Roman" w:hAnsi="Times New Roman" w:cs="Times New Roman"/>
          <w:sz w:val="24"/>
          <w:szCs w:val="24"/>
        </w:rPr>
        <w:t xml:space="preserve">Seimo narių </w:t>
      </w:r>
      <w:r w:rsidR="00526C8A" w:rsidRPr="00994D93">
        <w:rPr>
          <w:rFonts w:ascii="Times New Roman" w:hAnsi="Times New Roman" w:cs="Times New Roman"/>
          <w:sz w:val="24"/>
          <w:szCs w:val="24"/>
        </w:rPr>
        <w:t>balsavimu pagal</w:t>
      </w:r>
      <w:r w:rsidR="00364FA5" w:rsidRPr="00994D93">
        <w:rPr>
          <w:rFonts w:ascii="Times New Roman" w:hAnsi="Times New Roman" w:cs="Times New Roman"/>
          <w:sz w:val="24"/>
          <w:szCs w:val="24"/>
        </w:rPr>
        <w:t xml:space="preserve"> Seimo statuto 218</w:t>
      </w:r>
      <w:r w:rsidR="00CB23B9">
        <w:rPr>
          <w:rFonts w:ascii="Times New Roman" w:hAnsi="Times New Roman" w:cs="Times New Roman"/>
          <w:sz w:val="24"/>
          <w:szCs w:val="24"/>
        </w:rPr>
        <w:t> </w:t>
      </w:r>
      <w:r w:rsidR="00364FA5" w:rsidRPr="00994D93">
        <w:rPr>
          <w:rFonts w:ascii="Times New Roman" w:hAnsi="Times New Roman" w:cs="Times New Roman"/>
          <w:sz w:val="24"/>
          <w:szCs w:val="24"/>
        </w:rPr>
        <w:t>str</w:t>
      </w:r>
      <w:r w:rsidR="00526C8A" w:rsidRPr="00994D93">
        <w:rPr>
          <w:rFonts w:ascii="Times New Roman" w:hAnsi="Times New Roman" w:cs="Times New Roman"/>
          <w:sz w:val="24"/>
          <w:szCs w:val="24"/>
        </w:rPr>
        <w:t>a</w:t>
      </w:r>
      <w:r w:rsidR="00364FA5" w:rsidRPr="00994D93">
        <w:rPr>
          <w:rFonts w:ascii="Times New Roman" w:hAnsi="Times New Roman" w:cs="Times New Roman"/>
          <w:sz w:val="24"/>
          <w:szCs w:val="24"/>
        </w:rPr>
        <w:t>ipsnio 4 dalį; pareiškė</w:t>
      </w:r>
      <w:r w:rsidR="00526C8A" w:rsidRPr="00994D93">
        <w:rPr>
          <w:rFonts w:ascii="Times New Roman" w:hAnsi="Times New Roman" w:cs="Times New Roman"/>
          <w:sz w:val="24"/>
          <w:szCs w:val="24"/>
        </w:rPr>
        <w:t>jas</w:t>
      </w:r>
      <w:r w:rsidR="00364FA5" w:rsidRPr="00994D93">
        <w:rPr>
          <w:rFonts w:ascii="Times New Roman" w:hAnsi="Times New Roman" w:cs="Times New Roman"/>
          <w:sz w:val="24"/>
          <w:szCs w:val="24"/>
        </w:rPr>
        <w:t xml:space="preserve"> atleistas iš pareigų nesant aiš</w:t>
      </w:r>
      <w:r w:rsidR="00526C8A" w:rsidRPr="00994D93">
        <w:rPr>
          <w:rFonts w:ascii="Times New Roman" w:hAnsi="Times New Roman" w:cs="Times New Roman"/>
          <w:sz w:val="24"/>
          <w:szCs w:val="24"/>
        </w:rPr>
        <w:t>kaus</w:t>
      </w:r>
      <w:r w:rsidR="00364FA5" w:rsidRPr="00994D93">
        <w:rPr>
          <w:rFonts w:ascii="Times New Roman" w:hAnsi="Times New Roman" w:cs="Times New Roman"/>
          <w:sz w:val="24"/>
          <w:szCs w:val="24"/>
        </w:rPr>
        <w:t xml:space="preserve"> ir darnaus Seimo kancle</w:t>
      </w:r>
      <w:r w:rsidR="00526C8A" w:rsidRPr="00994D93">
        <w:rPr>
          <w:rFonts w:ascii="Times New Roman" w:hAnsi="Times New Roman" w:cs="Times New Roman"/>
          <w:sz w:val="24"/>
          <w:szCs w:val="24"/>
        </w:rPr>
        <w:t>rio</w:t>
      </w:r>
      <w:r w:rsidR="00364FA5" w:rsidRPr="00994D93">
        <w:rPr>
          <w:rFonts w:ascii="Times New Roman" w:hAnsi="Times New Roman" w:cs="Times New Roman"/>
          <w:sz w:val="24"/>
          <w:szCs w:val="24"/>
        </w:rPr>
        <w:t xml:space="preserve"> skyrimo ir atleidimo santykių teisinio regul</w:t>
      </w:r>
      <w:r w:rsidR="00526C8A" w:rsidRPr="00994D93">
        <w:rPr>
          <w:rFonts w:ascii="Times New Roman" w:hAnsi="Times New Roman" w:cs="Times New Roman"/>
          <w:sz w:val="24"/>
          <w:szCs w:val="24"/>
        </w:rPr>
        <w:t>iavimo, be jokio aiškaus ir teisėto pagrindo, pažeidžiant jo teisėtą lūkestį išsaugoti visas valstybės tarnautojui suteiktas garantijas</w:t>
      </w:r>
      <w:r w:rsidR="00364FA5" w:rsidRPr="00994D93">
        <w:rPr>
          <w:rFonts w:ascii="Times New Roman" w:hAnsi="Times New Roman" w:cs="Times New Roman"/>
          <w:sz w:val="24"/>
          <w:szCs w:val="24"/>
        </w:rPr>
        <w:t>).</w:t>
      </w:r>
      <w:r w:rsidR="0020295A" w:rsidRPr="00994D93">
        <w:rPr>
          <w:rFonts w:ascii="Times New Roman" w:hAnsi="Times New Roman" w:cs="Times New Roman"/>
          <w:sz w:val="24"/>
          <w:szCs w:val="24"/>
        </w:rPr>
        <w:t xml:space="preserve"> </w:t>
      </w:r>
    </w:p>
    <w:p w14:paraId="63077072" w14:textId="38337A85" w:rsidR="00910837" w:rsidRDefault="007E5F53" w:rsidP="00C152F9">
      <w:pPr>
        <w:pStyle w:val="Sraopastraipa"/>
        <w:numPr>
          <w:ilvl w:val="0"/>
          <w:numId w:val="1"/>
        </w:numPr>
        <w:tabs>
          <w:tab w:val="left" w:pos="540"/>
          <w:tab w:val="left" w:pos="1080"/>
        </w:tabs>
        <w:spacing w:after="0" w:line="240" w:lineRule="auto"/>
        <w:ind w:left="0" w:firstLine="851"/>
        <w:jc w:val="both"/>
        <w:rPr>
          <w:rFonts w:ascii="Times New Roman" w:hAnsi="Times New Roman" w:cs="Times New Roman"/>
          <w:sz w:val="24"/>
          <w:szCs w:val="24"/>
        </w:rPr>
      </w:pPr>
      <w:r w:rsidRPr="00994D93">
        <w:rPr>
          <w:rFonts w:ascii="Times New Roman" w:hAnsi="Times New Roman" w:cs="Times New Roman"/>
          <w:sz w:val="24"/>
          <w:szCs w:val="24"/>
        </w:rPr>
        <w:t xml:space="preserve">Pareiškėjas akcentuoja, kad </w:t>
      </w:r>
      <w:r w:rsidR="00DF301D" w:rsidRPr="00994D93">
        <w:rPr>
          <w:rFonts w:ascii="Times New Roman" w:hAnsi="Times New Roman" w:cs="Times New Roman"/>
          <w:sz w:val="24"/>
          <w:szCs w:val="24"/>
        </w:rPr>
        <w:t xml:space="preserve">jo atleidimas iš tarnybos nebuvo niekaip siejamas su jo veiklos vertinimu, o buvo tik politinės Seimo narių valios pareiškimas, nors nepasitikėjimas Seimo kancleriu turi turėti objektyvias priežastis, siejamas su jo tiesioginių funkcijų atlikimu, su jo kompetencija ir veiklos kokybe; Seimo narių </w:t>
      </w:r>
      <w:r w:rsidR="000E58ED" w:rsidRPr="00994D93">
        <w:rPr>
          <w:rFonts w:ascii="Times New Roman" w:hAnsi="Times New Roman" w:cs="Times New Roman"/>
          <w:sz w:val="24"/>
          <w:szCs w:val="24"/>
        </w:rPr>
        <w:t>P</w:t>
      </w:r>
      <w:r w:rsidR="00DF301D" w:rsidRPr="00994D93">
        <w:rPr>
          <w:rFonts w:ascii="Times New Roman" w:hAnsi="Times New Roman" w:cs="Times New Roman"/>
          <w:sz w:val="24"/>
          <w:szCs w:val="24"/>
        </w:rPr>
        <w:t xml:space="preserve">areiškimas pareiškėjui buvo itin netikėtas, nes Seimo Pirmininkė pareiškėjo tarnybinę veiklą už 2023 metus įvertino likus mažiau nei mėnesiui iki jo atleidimo, t. y. 2024 m. vasario 23 d. pareiškėjo tarnybinė veikla buvo įvertinta </w:t>
      </w:r>
      <w:r w:rsidR="00CC2C4D">
        <w:rPr>
          <w:rFonts w:ascii="Times New Roman" w:hAnsi="Times New Roman" w:cs="Times New Roman"/>
          <w:sz w:val="24"/>
          <w:szCs w:val="24"/>
        </w:rPr>
        <w:t>„</w:t>
      </w:r>
      <w:r w:rsidR="00DF301D" w:rsidRPr="00994D93">
        <w:rPr>
          <w:rFonts w:ascii="Times New Roman" w:hAnsi="Times New Roman" w:cs="Times New Roman"/>
          <w:sz w:val="24"/>
          <w:szCs w:val="24"/>
        </w:rPr>
        <w:t>gerai</w:t>
      </w:r>
      <w:r w:rsidR="00CC2C4D">
        <w:rPr>
          <w:rFonts w:ascii="Times New Roman" w:hAnsi="Times New Roman" w:cs="Times New Roman"/>
          <w:sz w:val="24"/>
          <w:szCs w:val="24"/>
        </w:rPr>
        <w:t>“</w:t>
      </w:r>
      <w:r w:rsidR="00DF301D" w:rsidRPr="00994D93">
        <w:rPr>
          <w:rFonts w:ascii="Times New Roman" w:hAnsi="Times New Roman" w:cs="Times New Roman"/>
          <w:sz w:val="24"/>
          <w:szCs w:val="24"/>
        </w:rPr>
        <w:t xml:space="preserve">. Pareiškėjo teigimu, </w:t>
      </w:r>
      <w:r w:rsidRPr="00994D93">
        <w:rPr>
          <w:rFonts w:ascii="Times New Roman" w:hAnsi="Times New Roman" w:cs="Times New Roman"/>
          <w:sz w:val="24"/>
          <w:szCs w:val="24"/>
        </w:rPr>
        <w:t xml:space="preserve">jam nebuvo užtikrinta reali galimybė pateikti paaiškinimus dėl jam reiškiamo nepasitikėjimo pagrindų, nes šie pagrindai nebuvo tinkamai ir aiškiai suformuluoti jokiame teisiniame dokumente, </w:t>
      </w:r>
      <w:r w:rsidR="00CC2C4D">
        <w:rPr>
          <w:rFonts w:ascii="Times New Roman" w:hAnsi="Times New Roman" w:cs="Times New Roman"/>
          <w:sz w:val="24"/>
          <w:szCs w:val="24"/>
        </w:rPr>
        <w:t xml:space="preserve">o </w:t>
      </w:r>
      <w:r w:rsidR="000E58ED" w:rsidRPr="00994D93">
        <w:rPr>
          <w:rFonts w:ascii="Times New Roman" w:hAnsi="Times New Roman" w:cs="Times New Roman"/>
          <w:sz w:val="24"/>
          <w:szCs w:val="24"/>
        </w:rPr>
        <w:t>Pareiškime nurodyti pareiškėjo veik</w:t>
      </w:r>
      <w:r w:rsidR="00C50CB8">
        <w:rPr>
          <w:rFonts w:ascii="Times New Roman" w:hAnsi="Times New Roman" w:cs="Times New Roman"/>
          <w:sz w:val="24"/>
          <w:szCs w:val="24"/>
        </w:rPr>
        <w:t>l</w:t>
      </w:r>
      <w:r w:rsidR="000E58ED" w:rsidRPr="00994D93">
        <w:rPr>
          <w:rFonts w:ascii="Times New Roman" w:hAnsi="Times New Roman" w:cs="Times New Roman"/>
          <w:sz w:val="24"/>
          <w:szCs w:val="24"/>
        </w:rPr>
        <w:t>os trūkumai yra arba itin abstraktūs (nepagrįsti konkrečiomis aplinkybėmis), mažareikšmiai ir / arba akivaizdžiai nepagrįsti (p</w:t>
      </w:r>
      <w:r w:rsidR="009C1C0B">
        <w:rPr>
          <w:rFonts w:ascii="Times New Roman" w:hAnsi="Times New Roman" w:cs="Times New Roman"/>
          <w:sz w:val="24"/>
          <w:szCs w:val="24"/>
        </w:rPr>
        <w:t>vz.,</w:t>
      </w:r>
      <w:r w:rsidR="000E58ED" w:rsidRPr="00994D93">
        <w:rPr>
          <w:rFonts w:ascii="Times New Roman" w:hAnsi="Times New Roman" w:cs="Times New Roman"/>
          <w:sz w:val="24"/>
          <w:szCs w:val="24"/>
        </w:rPr>
        <w:t xml:space="preserve"> pareiškime kaip jo veiklos trūkumas yra nurodomas vaiko kambario neįsteigimas, nors vaiko kambarys Seime buvo įsteigtas ir atidarytas dar 2023 metų pradžioje),</w:t>
      </w:r>
      <w:r w:rsidRPr="00994D93">
        <w:rPr>
          <w:rFonts w:ascii="Times New Roman" w:hAnsi="Times New Roman" w:cs="Times New Roman"/>
          <w:sz w:val="24"/>
          <w:szCs w:val="24"/>
        </w:rPr>
        <w:t xml:space="preserve"> apie tai, jog 2024 m. kovo 21 d. bus svarstomas nepasitikėjimo juo klausimas, buvo informuotas tik 2024 m. kovo 19 d.</w:t>
      </w:r>
      <w:r w:rsidR="00C50CB8">
        <w:rPr>
          <w:rFonts w:ascii="Times New Roman" w:hAnsi="Times New Roman" w:cs="Times New Roman"/>
          <w:sz w:val="24"/>
          <w:szCs w:val="24"/>
        </w:rPr>
        <w:t>, t. y.</w:t>
      </w:r>
      <w:r w:rsidRPr="00994D93">
        <w:rPr>
          <w:rFonts w:ascii="Times New Roman" w:hAnsi="Times New Roman" w:cs="Times New Roman"/>
          <w:sz w:val="24"/>
          <w:szCs w:val="24"/>
        </w:rPr>
        <w:t xml:space="preserve"> jis turėjo tik vieną darbo dieną tam, kad galėtų pasirengti pateikti savo paaiškinimus dėl jam inicijuotos nepasitikėjimo procedūros pagrindų (2024 m. kovo 20 d., kurios metu dirbo, t. y. vykdė sav</w:t>
      </w:r>
      <w:r w:rsidRPr="00FA1532">
        <w:rPr>
          <w:rFonts w:ascii="Times New Roman" w:hAnsi="Times New Roman" w:cs="Times New Roman"/>
          <w:sz w:val="24"/>
          <w:szCs w:val="24"/>
        </w:rPr>
        <w:t xml:space="preserve">o tarnybines funkcijas, neturėjo realios galimybės pasirengti Seimo posėdžiui). </w:t>
      </w:r>
    </w:p>
    <w:p w14:paraId="0BB91253" w14:textId="4C7DBD21" w:rsidR="00910837" w:rsidRPr="00FA1532" w:rsidRDefault="00910837" w:rsidP="00C152F9">
      <w:pPr>
        <w:pStyle w:val="Sraopastraipa"/>
        <w:numPr>
          <w:ilvl w:val="0"/>
          <w:numId w:val="1"/>
        </w:numPr>
        <w:tabs>
          <w:tab w:val="left" w:pos="540"/>
          <w:tab w:val="left" w:pos="1080"/>
        </w:tabs>
        <w:spacing w:after="0" w:line="240" w:lineRule="auto"/>
        <w:ind w:left="0" w:firstLine="851"/>
        <w:jc w:val="both"/>
        <w:rPr>
          <w:rFonts w:ascii="Times New Roman" w:hAnsi="Times New Roman" w:cs="Times New Roman"/>
          <w:sz w:val="24"/>
          <w:szCs w:val="24"/>
        </w:rPr>
      </w:pPr>
      <w:r w:rsidRPr="00FA1532">
        <w:rPr>
          <w:rFonts w:ascii="Times New Roman" w:hAnsi="Times New Roman" w:cs="Times New Roman"/>
          <w:sz w:val="24"/>
          <w:szCs w:val="24"/>
        </w:rPr>
        <w:t>Pirmosios instancijos teismas</w:t>
      </w:r>
      <w:r>
        <w:rPr>
          <w:rFonts w:ascii="Times New Roman" w:hAnsi="Times New Roman" w:cs="Times New Roman"/>
          <w:sz w:val="24"/>
          <w:szCs w:val="24"/>
        </w:rPr>
        <w:t xml:space="preserve">, nepripažindamas minėtų pareiškėjo argumentų </w:t>
      </w:r>
      <w:r w:rsidR="00C50CB8">
        <w:rPr>
          <w:rFonts w:ascii="Times New Roman" w:hAnsi="Times New Roman" w:cs="Times New Roman"/>
          <w:sz w:val="24"/>
          <w:szCs w:val="24"/>
        </w:rPr>
        <w:t xml:space="preserve">pagrįstais </w:t>
      </w:r>
      <w:r>
        <w:rPr>
          <w:rFonts w:ascii="Times New Roman" w:hAnsi="Times New Roman" w:cs="Times New Roman"/>
          <w:sz w:val="24"/>
          <w:szCs w:val="24"/>
        </w:rPr>
        <w:t xml:space="preserve">ir </w:t>
      </w:r>
      <w:r w:rsidR="00C50CB8">
        <w:rPr>
          <w:rFonts w:ascii="Times New Roman" w:hAnsi="Times New Roman" w:cs="Times New Roman"/>
          <w:sz w:val="24"/>
          <w:szCs w:val="24"/>
        </w:rPr>
        <w:t>konstatuodamas</w:t>
      </w:r>
      <w:r>
        <w:rPr>
          <w:rFonts w:ascii="Times New Roman" w:hAnsi="Times New Roman" w:cs="Times New Roman"/>
          <w:sz w:val="24"/>
          <w:szCs w:val="24"/>
        </w:rPr>
        <w:t xml:space="preserve">, kad pareiškėjas teisėtai atleistas iš Seimo kanclerio pareigų, nustatė, jog </w:t>
      </w:r>
      <w:r w:rsidRPr="00FA1532">
        <w:rPr>
          <w:rFonts w:ascii="Times New Roman" w:hAnsi="Times New Roman" w:cs="Times New Roman"/>
          <w:sz w:val="24"/>
          <w:szCs w:val="24"/>
        </w:rPr>
        <w:t>Seimo VIII (pavasario) sesijos 2024 m. kovo 21 d. rytinio posėdžio Nr. 352, kuriame buvo svarstomas pareiškėjo atleidimo iš pareigų klausimas, stenogram</w:t>
      </w:r>
      <w:r>
        <w:rPr>
          <w:rFonts w:ascii="Times New Roman" w:hAnsi="Times New Roman" w:cs="Times New Roman"/>
          <w:sz w:val="24"/>
          <w:szCs w:val="24"/>
        </w:rPr>
        <w:t>a</w:t>
      </w:r>
      <w:r w:rsidRPr="00FA1532">
        <w:rPr>
          <w:rFonts w:ascii="Times New Roman" w:hAnsi="Times New Roman" w:cs="Times New Roman"/>
          <w:sz w:val="24"/>
          <w:szCs w:val="24"/>
        </w:rPr>
        <w:t>s ir vaizdo įraš</w:t>
      </w:r>
      <w:r>
        <w:rPr>
          <w:rFonts w:ascii="Times New Roman" w:hAnsi="Times New Roman" w:cs="Times New Roman"/>
          <w:sz w:val="24"/>
          <w:szCs w:val="24"/>
        </w:rPr>
        <w:t xml:space="preserve">as patvirtina, </w:t>
      </w:r>
      <w:r w:rsidR="00CC2C4D">
        <w:rPr>
          <w:rFonts w:ascii="Times New Roman" w:hAnsi="Times New Roman" w:cs="Times New Roman"/>
          <w:sz w:val="24"/>
          <w:szCs w:val="24"/>
        </w:rPr>
        <w:t>jog</w:t>
      </w:r>
      <w:r>
        <w:rPr>
          <w:rFonts w:ascii="Times New Roman" w:hAnsi="Times New Roman" w:cs="Times New Roman"/>
          <w:sz w:val="24"/>
          <w:szCs w:val="24"/>
        </w:rPr>
        <w:t xml:space="preserve"> </w:t>
      </w:r>
      <w:r w:rsidRPr="00FA1532">
        <w:rPr>
          <w:rFonts w:ascii="Times New Roman" w:hAnsi="Times New Roman" w:cs="Times New Roman"/>
          <w:sz w:val="24"/>
          <w:szCs w:val="24"/>
        </w:rPr>
        <w:t>pareiškėjo paaiškinimams buvo skirta iki 30 minučių ir dar tiek pat laiko – atsakyti į Seimo narių klausimus, kaip nustatyta Seimo statuto 218 straipsnio 2 dalyje, ir pareiškėjas išsamiai išdėstė savo poziciją</w:t>
      </w:r>
      <w:r>
        <w:rPr>
          <w:rFonts w:ascii="Times New Roman" w:hAnsi="Times New Roman" w:cs="Times New Roman"/>
          <w:sz w:val="24"/>
          <w:szCs w:val="24"/>
        </w:rPr>
        <w:t xml:space="preserve">, t. y. </w:t>
      </w:r>
      <w:r w:rsidRPr="00FA1532">
        <w:rPr>
          <w:rFonts w:ascii="Times New Roman" w:hAnsi="Times New Roman" w:cs="Times New Roman"/>
          <w:sz w:val="24"/>
          <w:szCs w:val="24"/>
        </w:rPr>
        <w:t xml:space="preserve">pareiškėjas plačiai ir argumentuotai atsakė pagal Seimo 74 narių Seimui 2024 m. kovo 19 d. pateiktame </w:t>
      </w:r>
      <w:r w:rsidR="00C50CB8">
        <w:rPr>
          <w:rFonts w:ascii="Times New Roman" w:hAnsi="Times New Roman" w:cs="Times New Roman"/>
          <w:sz w:val="24"/>
          <w:szCs w:val="24"/>
        </w:rPr>
        <w:t>P</w:t>
      </w:r>
      <w:r w:rsidRPr="00FA1532">
        <w:rPr>
          <w:rFonts w:ascii="Times New Roman" w:hAnsi="Times New Roman" w:cs="Times New Roman"/>
          <w:sz w:val="24"/>
          <w:szCs w:val="24"/>
        </w:rPr>
        <w:t>areiškime išdėstytas temas (šių temų žinomumą pareiškėjui 2023 metais patvirtina ir pareiškimo iniciatorių atstovo</w:t>
      </w:r>
      <w:r w:rsidR="00C50CB8">
        <w:rPr>
          <w:rFonts w:ascii="Times New Roman" w:hAnsi="Times New Roman" w:cs="Times New Roman"/>
          <w:sz w:val="24"/>
          <w:szCs w:val="24"/>
        </w:rPr>
        <w:t xml:space="preserve"> (</w:t>
      </w:r>
      <w:r w:rsidRPr="00FA1532">
        <w:rPr>
          <w:rFonts w:ascii="Times New Roman" w:hAnsi="Times New Roman" w:cs="Times New Roman"/>
          <w:sz w:val="24"/>
          <w:szCs w:val="24"/>
        </w:rPr>
        <w:t>Seimo nario</w:t>
      </w:r>
      <w:r w:rsidR="00CC2C4D">
        <w:rPr>
          <w:rFonts w:ascii="Times New Roman" w:hAnsi="Times New Roman" w:cs="Times New Roman"/>
          <w:sz w:val="24"/>
          <w:szCs w:val="24"/>
        </w:rPr>
        <w:t>)</w:t>
      </w:r>
      <w:r w:rsidRPr="00FA1532">
        <w:rPr>
          <w:rFonts w:ascii="Times New Roman" w:hAnsi="Times New Roman" w:cs="Times New Roman"/>
          <w:sz w:val="24"/>
          <w:szCs w:val="24"/>
        </w:rPr>
        <w:t xml:space="preserve"> pristatymo kalba 2024 m. kovo 21</w:t>
      </w:r>
      <w:r w:rsidR="006147B7">
        <w:rPr>
          <w:rFonts w:ascii="Times New Roman" w:hAnsi="Times New Roman" w:cs="Times New Roman"/>
          <w:sz w:val="24"/>
          <w:szCs w:val="24"/>
        </w:rPr>
        <w:t> </w:t>
      </w:r>
      <w:r w:rsidRPr="00FA1532">
        <w:rPr>
          <w:rFonts w:ascii="Times New Roman" w:hAnsi="Times New Roman" w:cs="Times New Roman"/>
          <w:sz w:val="24"/>
          <w:szCs w:val="24"/>
        </w:rPr>
        <w:t xml:space="preserve">d. posėdyje) dėl </w:t>
      </w:r>
      <w:r w:rsidR="009C1C0B">
        <w:rPr>
          <w:rFonts w:ascii="Times New Roman" w:hAnsi="Times New Roman" w:cs="Times New Roman"/>
          <w:sz w:val="24"/>
          <w:szCs w:val="24"/>
        </w:rPr>
        <w:t>K</w:t>
      </w:r>
      <w:r w:rsidRPr="00FA1532">
        <w:rPr>
          <w:rFonts w:ascii="Times New Roman" w:hAnsi="Times New Roman" w:cs="Times New Roman"/>
          <w:sz w:val="24"/>
          <w:szCs w:val="24"/>
        </w:rPr>
        <w:t xml:space="preserve">anceliarijos veiklos, Seimo kanclerio </w:t>
      </w:r>
      <w:r w:rsidR="00C50CB8">
        <w:rPr>
          <w:rFonts w:ascii="Times New Roman" w:hAnsi="Times New Roman" w:cs="Times New Roman"/>
          <w:sz w:val="24"/>
          <w:szCs w:val="24"/>
        </w:rPr>
        <w:t>K</w:t>
      </w:r>
      <w:r w:rsidRPr="00FA1532">
        <w:rPr>
          <w:rFonts w:ascii="Times New Roman" w:hAnsi="Times New Roman" w:cs="Times New Roman"/>
          <w:sz w:val="24"/>
          <w:szCs w:val="24"/>
        </w:rPr>
        <w:t>anceliarijos nuostatuose nustatytų funkcijų vykdymo. Pirmosios instancijos teismas pabrėžė, kad Seimas yra politinė institucija, kurios sprendimuose atsispindi Seimo narių daugumos politinė valia, kuri pagal Konstituciją negalinti būti pareikšta kitaip, kaip tik Seimo nariams balsuojant Seimo posėdyje ir priimant atitinkamą teisės aktą; Seimo nario laisvo mandato principas suponuoja, kad kiekvienas Seimo narys, dalyvaudamas priimant Seimo sprendimus, balsuoja pagal savo sąžinę.</w:t>
      </w:r>
    </w:p>
    <w:p w14:paraId="74FB2599" w14:textId="5E839BDE" w:rsidR="00B257A0" w:rsidRDefault="0020295A" w:rsidP="00C152F9">
      <w:pPr>
        <w:pStyle w:val="Sraopastraipa"/>
        <w:numPr>
          <w:ilvl w:val="0"/>
          <w:numId w:val="1"/>
        </w:numPr>
        <w:tabs>
          <w:tab w:val="left" w:pos="540"/>
          <w:tab w:val="left" w:pos="1080"/>
        </w:tabs>
        <w:spacing w:after="0" w:line="240" w:lineRule="auto"/>
        <w:ind w:left="0" w:firstLine="851"/>
        <w:jc w:val="both"/>
        <w:rPr>
          <w:rFonts w:ascii="Times New Roman" w:hAnsi="Times New Roman" w:cs="Times New Roman"/>
          <w:sz w:val="24"/>
          <w:szCs w:val="24"/>
        </w:rPr>
      </w:pPr>
      <w:r w:rsidRPr="00BF7A08">
        <w:rPr>
          <w:rFonts w:ascii="Times New Roman" w:hAnsi="Times New Roman" w:cs="Times New Roman"/>
          <w:sz w:val="24"/>
          <w:szCs w:val="24"/>
        </w:rPr>
        <w:t>Pareiškėjas</w:t>
      </w:r>
      <w:r w:rsidR="009314E4" w:rsidRPr="009314E4">
        <w:rPr>
          <w:rFonts w:ascii="Times New Roman" w:hAnsi="Times New Roman" w:cs="Times New Roman"/>
          <w:sz w:val="24"/>
          <w:szCs w:val="24"/>
        </w:rPr>
        <w:t xml:space="preserve"> </w:t>
      </w:r>
      <w:r w:rsidR="00910837">
        <w:rPr>
          <w:rFonts w:ascii="Times New Roman" w:hAnsi="Times New Roman" w:cs="Times New Roman"/>
          <w:sz w:val="24"/>
          <w:szCs w:val="24"/>
        </w:rPr>
        <w:t>apeliaciniame skunde nesutinka su pirmosios instancijos teismo išvada, kad jis teisėtai atleistas iš Seimo kanclerio pareigų ir nepaž</w:t>
      </w:r>
      <w:r w:rsidR="009B3D2C">
        <w:rPr>
          <w:rFonts w:ascii="Times New Roman" w:hAnsi="Times New Roman" w:cs="Times New Roman"/>
          <w:sz w:val="24"/>
          <w:szCs w:val="24"/>
        </w:rPr>
        <w:t>eidžiant</w:t>
      </w:r>
      <w:r w:rsidR="009B3D2C" w:rsidRPr="009B3D2C">
        <w:rPr>
          <w:rFonts w:ascii="Times New Roman" w:hAnsi="Times New Roman" w:cs="Times New Roman"/>
          <w:sz w:val="24"/>
          <w:szCs w:val="24"/>
        </w:rPr>
        <w:t xml:space="preserve"> </w:t>
      </w:r>
      <w:r w:rsidR="009B3D2C" w:rsidRPr="00526C8A">
        <w:rPr>
          <w:rFonts w:ascii="Times New Roman" w:hAnsi="Times New Roman" w:cs="Times New Roman"/>
          <w:sz w:val="24"/>
          <w:szCs w:val="24"/>
        </w:rPr>
        <w:t>parlamentini</w:t>
      </w:r>
      <w:r w:rsidR="009B3D2C">
        <w:rPr>
          <w:rFonts w:ascii="Times New Roman" w:hAnsi="Times New Roman" w:cs="Times New Roman"/>
          <w:sz w:val="24"/>
          <w:szCs w:val="24"/>
        </w:rPr>
        <w:t>o</w:t>
      </w:r>
      <w:r w:rsidR="009B3D2C" w:rsidRPr="00526C8A">
        <w:rPr>
          <w:rFonts w:ascii="Times New Roman" w:hAnsi="Times New Roman" w:cs="Times New Roman"/>
          <w:sz w:val="24"/>
          <w:szCs w:val="24"/>
        </w:rPr>
        <w:t xml:space="preserve"> nepasitikėjimo pareiškimo procedūros</w:t>
      </w:r>
      <w:r w:rsidR="009B3D2C">
        <w:rPr>
          <w:rFonts w:ascii="Times New Roman" w:hAnsi="Times New Roman" w:cs="Times New Roman"/>
          <w:sz w:val="24"/>
          <w:szCs w:val="24"/>
        </w:rPr>
        <w:t xml:space="preserve">, kuria pareiškėjui turėjo būti užtikrinta </w:t>
      </w:r>
      <w:r w:rsidR="009B3D2C" w:rsidRPr="00526C8A">
        <w:rPr>
          <w:rFonts w:ascii="Times New Roman" w:hAnsi="Times New Roman" w:cs="Times New Roman"/>
          <w:sz w:val="24"/>
          <w:szCs w:val="24"/>
        </w:rPr>
        <w:t>reali galimyb</w:t>
      </w:r>
      <w:r w:rsidR="009B3D2C">
        <w:rPr>
          <w:rFonts w:ascii="Times New Roman" w:hAnsi="Times New Roman" w:cs="Times New Roman"/>
          <w:sz w:val="24"/>
          <w:szCs w:val="24"/>
        </w:rPr>
        <w:t>ė</w:t>
      </w:r>
      <w:r w:rsidR="009B3D2C" w:rsidRPr="00526C8A">
        <w:rPr>
          <w:rFonts w:ascii="Times New Roman" w:hAnsi="Times New Roman" w:cs="Times New Roman"/>
          <w:sz w:val="24"/>
          <w:szCs w:val="24"/>
        </w:rPr>
        <w:t xml:space="preserve"> pateikti Seimui savo </w:t>
      </w:r>
      <w:r w:rsidR="009B3D2C" w:rsidRPr="00526C8A">
        <w:rPr>
          <w:rFonts w:ascii="Times New Roman" w:hAnsi="Times New Roman" w:cs="Times New Roman"/>
          <w:sz w:val="24"/>
          <w:szCs w:val="24"/>
        </w:rPr>
        <w:lastRenderedPageBreak/>
        <w:t>paaiškinimus ir Seimo posėdyje atsakyti į argumentus, kuriais grindžiamas nepasitikėjimas</w:t>
      </w:r>
      <w:r w:rsidR="009B3D2C">
        <w:rPr>
          <w:rFonts w:ascii="Times New Roman" w:hAnsi="Times New Roman" w:cs="Times New Roman"/>
          <w:sz w:val="24"/>
          <w:szCs w:val="24"/>
        </w:rPr>
        <w:t>, ir</w:t>
      </w:r>
      <w:r w:rsidR="00910837">
        <w:rPr>
          <w:rFonts w:ascii="Times New Roman" w:hAnsi="Times New Roman" w:cs="Times New Roman"/>
          <w:sz w:val="24"/>
          <w:szCs w:val="24"/>
        </w:rPr>
        <w:t xml:space="preserve"> </w:t>
      </w:r>
      <w:r w:rsidR="009314E4" w:rsidRPr="00BF7A08">
        <w:rPr>
          <w:rFonts w:ascii="Times New Roman" w:hAnsi="Times New Roman" w:cs="Times New Roman"/>
          <w:sz w:val="24"/>
          <w:szCs w:val="24"/>
        </w:rPr>
        <w:t>remdamasis minėtu Konstitucinio Teismo 2013 m. vasario 20 d. nutarimu</w:t>
      </w:r>
      <w:r w:rsidR="009314E4" w:rsidRPr="009314E4">
        <w:rPr>
          <w:rFonts w:ascii="Times New Roman" w:hAnsi="Times New Roman" w:cs="Times New Roman"/>
          <w:sz w:val="24"/>
          <w:szCs w:val="24"/>
        </w:rPr>
        <w:t xml:space="preserve"> </w:t>
      </w:r>
      <w:r w:rsidR="009314E4">
        <w:rPr>
          <w:rFonts w:ascii="Times New Roman" w:hAnsi="Times New Roman" w:cs="Times New Roman"/>
          <w:sz w:val="24"/>
          <w:szCs w:val="24"/>
        </w:rPr>
        <w:t xml:space="preserve">bei aplinkybėmis, dėl kurių, jo teigimu, jis neteisėtai atleistas iš Seimo kanclerio pareigų, </w:t>
      </w:r>
      <w:r w:rsidR="009B3D2C">
        <w:rPr>
          <w:rFonts w:ascii="Times New Roman" w:hAnsi="Times New Roman" w:cs="Times New Roman"/>
          <w:sz w:val="24"/>
          <w:szCs w:val="24"/>
        </w:rPr>
        <w:t xml:space="preserve">pažeista atleidimo procedūra, </w:t>
      </w:r>
      <w:r w:rsidRPr="00BF7A08">
        <w:rPr>
          <w:rFonts w:ascii="Times New Roman" w:hAnsi="Times New Roman" w:cs="Times New Roman"/>
          <w:sz w:val="24"/>
          <w:szCs w:val="24"/>
        </w:rPr>
        <w:t xml:space="preserve">prašo kreiptis į Konstitucinį Teismą su prašymu </w:t>
      </w:r>
      <w:r w:rsidR="00364FA5" w:rsidRPr="00BF7A08">
        <w:rPr>
          <w:rFonts w:ascii="Times New Roman" w:hAnsi="Times New Roman" w:cs="Times New Roman"/>
          <w:sz w:val="24"/>
          <w:szCs w:val="24"/>
        </w:rPr>
        <w:t>išaiškinti, ar Nutarimas pagal priėmimo tvarką neprieštarauja Konstitucijos 69 straipsnio 1 daliai, 75 straipsniui, konstituciniam teisinės valstybės principui, Seimo statuto 218 straipsnio 2 daliai, 218 straipsnio 4 daliai (teisės akto redakcija, galiojanti nuo 2024 m. sausio 1 d.) ir pagal turinį V</w:t>
      </w:r>
      <w:r w:rsidR="00B257A0">
        <w:rPr>
          <w:rFonts w:ascii="Times New Roman" w:hAnsi="Times New Roman" w:cs="Times New Roman"/>
          <w:sz w:val="24"/>
          <w:szCs w:val="24"/>
        </w:rPr>
        <w:t xml:space="preserve">alstybės tarnybos įstatymo </w:t>
      </w:r>
      <w:r w:rsidR="00364FA5" w:rsidRPr="00BF7A08">
        <w:rPr>
          <w:rFonts w:ascii="Times New Roman" w:hAnsi="Times New Roman" w:cs="Times New Roman"/>
          <w:sz w:val="24"/>
          <w:szCs w:val="24"/>
        </w:rPr>
        <w:t>35 straipsnio 1 daliai.</w:t>
      </w:r>
      <w:r w:rsidR="00B257A0">
        <w:rPr>
          <w:rFonts w:ascii="Times New Roman" w:hAnsi="Times New Roman" w:cs="Times New Roman"/>
          <w:sz w:val="24"/>
          <w:szCs w:val="24"/>
        </w:rPr>
        <w:t xml:space="preserve"> Pažymėtina, kad </w:t>
      </w:r>
      <w:r w:rsidR="00B257A0" w:rsidRPr="00B257A0">
        <w:rPr>
          <w:rFonts w:ascii="Times New Roman" w:hAnsi="Times New Roman" w:cs="Times New Roman"/>
          <w:sz w:val="24"/>
          <w:szCs w:val="24"/>
        </w:rPr>
        <w:t xml:space="preserve">Valstybės </w:t>
      </w:r>
      <w:r w:rsidR="00B257A0">
        <w:rPr>
          <w:rFonts w:ascii="Times New Roman" w:hAnsi="Times New Roman" w:cs="Times New Roman"/>
          <w:sz w:val="24"/>
          <w:szCs w:val="24"/>
        </w:rPr>
        <w:t>tarnybos įstatymo 35 straipsnio 1 dalyje nurodyti valstybės tarnautojo atleidimo iš pareigų pagrindai.</w:t>
      </w:r>
    </w:p>
    <w:p w14:paraId="78B30390" w14:textId="1A4FB598" w:rsidR="00B914B0" w:rsidRPr="00994D93" w:rsidRDefault="00B257A0" w:rsidP="00C152F9">
      <w:pPr>
        <w:pStyle w:val="Sraopastraipa"/>
        <w:numPr>
          <w:ilvl w:val="0"/>
          <w:numId w:val="1"/>
        </w:numPr>
        <w:tabs>
          <w:tab w:val="left" w:pos="540"/>
          <w:tab w:val="left" w:pos="1080"/>
        </w:tabs>
        <w:spacing w:after="0" w:line="240" w:lineRule="auto"/>
        <w:ind w:left="0" w:firstLine="851"/>
        <w:jc w:val="both"/>
        <w:rPr>
          <w:rFonts w:ascii="Times New Roman" w:eastAsia="Times New Roman" w:hAnsi="Times New Roman" w:cs="Times New Roman"/>
          <w:b/>
          <w:bCs/>
          <w:sz w:val="24"/>
          <w:szCs w:val="24"/>
          <w:lang w:eastAsia="lt-LT"/>
        </w:rPr>
      </w:pPr>
      <w:r w:rsidRPr="00FA1532">
        <w:rPr>
          <w:rFonts w:ascii="Times New Roman" w:hAnsi="Times New Roman" w:cs="Times New Roman"/>
          <w:sz w:val="24"/>
          <w:szCs w:val="24"/>
        </w:rPr>
        <w:t>Teisėj</w:t>
      </w:r>
      <w:r w:rsidR="00C152F9">
        <w:rPr>
          <w:rFonts w:ascii="Times New Roman" w:hAnsi="Times New Roman" w:cs="Times New Roman"/>
          <w:sz w:val="24"/>
          <w:szCs w:val="24"/>
        </w:rPr>
        <w:t>ų</w:t>
      </w:r>
      <w:r w:rsidRPr="00FA1532">
        <w:rPr>
          <w:rFonts w:ascii="Times New Roman" w:hAnsi="Times New Roman" w:cs="Times New Roman"/>
          <w:sz w:val="24"/>
          <w:szCs w:val="24"/>
        </w:rPr>
        <w:t xml:space="preserve"> kolegija</w:t>
      </w:r>
      <w:r w:rsidR="006147B7">
        <w:rPr>
          <w:rFonts w:ascii="Times New Roman" w:hAnsi="Times New Roman" w:cs="Times New Roman"/>
          <w:sz w:val="24"/>
          <w:szCs w:val="24"/>
        </w:rPr>
        <w:t xml:space="preserve"> toliau vertins, ar byloje nagrinėjamu atveju yra pagrindas kreiptis į Konstitucinį Teismą. </w:t>
      </w:r>
    </w:p>
    <w:p w14:paraId="28008C9F" w14:textId="77777777" w:rsidR="00B914B0" w:rsidRDefault="00B914B0" w:rsidP="00C152F9">
      <w:pPr>
        <w:tabs>
          <w:tab w:val="left" w:pos="540"/>
          <w:tab w:val="left" w:pos="1080"/>
        </w:tabs>
        <w:spacing w:after="0" w:line="240" w:lineRule="auto"/>
        <w:jc w:val="both"/>
        <w:rPr>
          <w:rFonts w:ascii="Times New Roman" w:hAnsi="Times New Roman" w:cs="Times New Roman"/>
          <w:sz w:val="24"/>
          <w:szCs w:val="24"/>
        </w:rPr>
      </w:pPr>
    </w:p>
    <w:p w14:paraId="27B8E6A0" w14:textId="39E7DD86" w:rsidR="00B914B0" w:rsidRDefault="00B914B0" w:rsidP="00C152F9">
      <w:pPr>
        <w:tabs>
          <w:tab w:val="left" w:pos="540"/>
          <w:tab w:val="left" w:pos="108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V.</w:t>
      </w:r>
    </w:p>
    <w:p w14:paraId="1E51BB09" w14:textId="77777777" w:rsidR="006147B7" w:rsidRDefault="006147B7" w:rsidP="00C152F9">
      <w:pPr>
        <w:tabs>
          <w:tab w:val="left" w:pos="540"/>
          <w:tab w:val="left" w:pos="1080"/>
        </w:tabs>
        <w:spacing w:after="0" w:line="240" w:lineRule="auto"/>
        <w:jc w:val="center"/>
        <w:rPr>
          <w:rFonts w:ascii="Times New Roman" w:hAnsi="Times New Roman" w:cs="Times New Roman"/>
          <w:sz w:val="24"/>
          <w:szCs w:val="24"/>
        </w:rPr>
      </w:pPr>
    </w:p>
    <w:p w14:paraId="3F074734" w14:textId="7FDD76A5" w:rsidR="004C2ACB" w:rsidRDefault="005740F4" w:rsidP="00C152F9">
      <w:pPr>
        <w:pStyle w:val="Sraopastraipa"/>
        <w:numPr>
          <w:ilvl w:val="0"/>
          <w:numId w:val="1"/>
        </w:numPr>
        <w:spacing w:after="0" w:line="240" w:lineRule="auto"/>
        <w:ind w:left="0" w:firstLine="851"/>
        <w:jc w:val="both"/>
        <w:rPr>
          <w:rFonts w:ascii="Times New Roman" w:hAnsi="Times New Roman" w:cs="Times New Roman"/>
          <w:sz w:val="24"/>
          <w:szCs w:val="24"/>
        </w:rPr>
      </w:pPr>
      <w:r w:rsidRPr="005740F4">
        <w:rPr>
          <w:rFonts w:ascii="Times New Roman" w:hAnsi="Times New Roman" w:cs="Times New Roman"/>
          <w:sz w:val="24"/>
          <w:szCs w:val="24"/>
        </w:rPr>
        <w:t xml:space="preserve">Kaip jau minėta, Konstitucinio Teismo 2013 m. vasario 20 d. nutarime nurodyta, kad pagal Konstitucijos 75 straipsnį parlamento nustatytas nepasitikėjimo pareiškimo procedūros reglamentavimas turi būti toks, kad būtų užtikrintas tinkamas teisinis procesas, </w:t>
      </w:r>
      <w:r w:rsidRPr="004C2ACB">
        <w:rPr>
          <w:rFonts w:ascii="Times New Roman" w:hAnsi="Times New Roman" w:cs="Times New Roman"/>
          <w:i/>
          <w:iCs/>
          <w:sz w:val="24"/>
          <w:szCs w:val="24"/>
        </w:rPr>
        <w:t>inter alia</w:t>
      </w:r>
      <w:r w:rsidRPr="005740F4">
        <w:rPr>
          <w:rFonts w:ascii="Times New Roman" w:hAnsi="Times New Roman" w:cs="Times New Roman"/>
          <w:sz w:val="24"/>
          <w:szCs w:val="24"/>
        </w:rPr>
        <w:t xml:space="preserve"> reiškiantis, jog pareigūnas, kuriam reiškiamas nepasitikėjimas, turi turėti realią galimybę pateikti Seimui savo paaiškinimus ir Seimo posėdyje atsakyti į argumentus, kuriais grindžiamas nepasitikėjimas juo.</w:t>
      </w:r>
      <w:r w:rsidR="004C2ACB">
        <w:rPr>
          <w:rFonts w:ascii="Times New Roman" w:hAnsi="Times New Roman" w:cs="Times New Roman"/>
          <w:sz w:val="24"/>
          <w:szCs w:val="24"/>
        </w:rPr>
        <w:t xml:space="preserve"> Taigi</w:t>
      </w:r>
      <w:r w:rsidR="00FA16C9">
        <w:rPr>
          <w:rFonts w:ascii="Times New Roman" w:hAnsi="Times New Roman" w:cs="Times New Roman"/>
          <w:sz w:val="24"/>
          <w:szCs w:val="24"/>
        </w:rPr>
        <w:t xml:space="preserve"> Seimo skirto pareigūno atleidimo dėl </w:t>
      </w:r>
      <w:r w:rsidR="004C2ACB">
        <w:rPr>
          <w:rFonts w:ascii="Times New Roman" w:hAnsi="Times New Roman" w:cs="Times New Roman"/>
          <w:sz w:val="24"/>
          <w:szCs w:val="24"/>
        </w:rPr>
        <w:t xml:space="preserve">nepasitikėjimo </w:t>
      </w:r>
      <w:r w:rsidR="00FA16C9">
        <w:rPr>
          <w:rFonts w:ascii="Times New Roman" w:hAnsi="Times New Roman" w:cs="Times New Roman"/>
          <w:sz w:val="24"/>
          <w:szCs w:val="24"/>
        </w:rPr>
        <w:t>procedūra turi būti tinkama, t. y. užtikrinti tinkamą teisinį procesą ir reali</w:t>
      </w:r>
      <w:r w:rsidR="00343548">
        <w:rPr>
          <w:rFonts w:ascii="Times New Roman" w:hAnsi="Times New Roman" w:cs="Times New Roman"/>
          <w:sz w:val="24"/>
          <w:szCs w:val="24"/>
        </w:rPr>
        <w:t>ą</w:t>
      </w:r>
      <w:r w:rsidR="00FA16C9">
        <w:rPr>
          <w:rFonts w:ascii="Times New Roman" w:hAnsi="Times New Roman" w:cs="Times New Roman"/>
          <w:sz w:val="24"/>
          <w:szCs w:val="24"/>
        </w:rPr>
        <w:t xml:space="preserve"> galimybę pareigūnui </w:t>
      </w:r>
      <w:r w:rsidR="00FA16C9" w:rsidRPr="005740F4">
        <w:rPr>
          <w:rFonts w:ascii="Times New Roman" w:hAnsi="Times New Roman" w:cs="Times New Roman"/>
          <w:sz w:val="24"/>
          <w:szCs w:val="24"/>
        </w:rPr>
        <w:t>pateikti Seimui savo paaiškinimus ir Seimo posėdyje atsakyti į argumentus, kuriais grindžiamas nepasitikėjimas juo</w:t>
      </w:r>
      <w:r w:rsidR="00FA16C9">
        <w:rPr>
          <w:rFonts w:ascii="Times New Roman" w:hAnsi="Times New Roman" w:cs="Times New Roman"/>
          <w:sz w:val="24"/>
          <w:szCs w:val="24"/>
        </w:rPr>
        <w:t>.</w:t>
      </w:r>
    </w:p>
    <w:p w14:paraId="3C84F258" w14:textId="6658DB12" w:rsidR="00FD7BFE" w:rsidRDefault="00FD7BFE" w:rsidP="00C152F9">
      <w:pPr>
        <w:pStyle w:val="Sraopastraipa"/>
        <w:numPr>
          <w:ilvl w:val="0"/>
          <w:numId w:val="1"/>
        </w:numPr>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Pareiga užtikrinti tinkamą teisinį procesą kyla ir iš Konstitucijos 30 straipsnio 1 dalies (</w:t>
      </w:r>
      <w:r w:rsidRPr="00FD7BFE">
        <w:rPr>
          <w:rFonts w:ascii="Times New Roman" w:hAnsi="Times New Roman" w:cs="Times New Roman"/>
          <w:sz w:val="24"/>
          <w:szCs w:val="24"/>
        </w:rPr>
        <w:t>Konstitucinio Teismo 2006 m. sausio 16 d.</w:t>
      </w:r>
      <w:r w:rsidR="00A62A10">
        <w:rPr>
          <w:rFonts w:ascii="Times New Roman" w:hAnsi="Times New Roman" w:cs="Times New Roman"/>
          <w:sz w:val="24"/>
          <w:szCs w:val="24"/>
        </w:rPr>
        <w:t>,</w:t>
      </w:r>
      <w:r w:rsidRPr="00FD7BFE">
        <w:rPr>
          <w:rFonts w:ascii="Times New Roman" w:hAnsi="Times New Roman" w:cs="Times New Roman"/>
          <w:sz w:val="24"/>
          <w:szCs w:val="24"/>
        </w:rPr>
        <w:t xml:space="preserve"> 2019 m. kovo 1 d. nutarima</w:t>
      </w:r>
      <w:r w:rsidR="00776344">
        <w:rPr>
          <w:rFonts w:ascii="Times New Roman" w:hAnsi="Times New Roman" w:cs="Times New Roman"/>
          <w:sz w:val="24"/>
          <w:szCs w:val="24"/>
        </w:rPr>
        <w:t>i</w:t>
      </w:r>
      <w:r>
        <w:rPr>
          <w:rFonts w:ascii="Times New Roman" w:hAnsi="Times New Roman" w:cs="Times New Roman"/>
          <w:sz w:val="24"/>
          <w:szCs w:val="24"/>
        </w:rPr>
        <w:t>).</w:t>
      </w:r>
    </w:p>
    <w:p w14:paraId="21D088F9" w14:textId="45C4A186" w:rsidR="002E73F2" w:rsidRDefault="00C66151" w:rsidP="00C152F9">
      <w:pPr>
        <w:pStyle w:val="Sraopastraipa"/>
        <w:numPr>
          <w:ilvl w:val="0"/>
          <w:numId w:val="1"/>
        </w:numPr>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Teisėjų kolegijos vertinimu, tinkama pareigūno atleidimo dėl nepasitikėjimo procedūra yra susijusi </w:t>
      </w:r>
      <w:r w:rsidR="005851A1">
        <w:rPr>
          <w:rFonts w:ascii="Times New Roman" w:hAnsi="Times New Roman" w:cs="Times New Roman"/>
          <w:sz w:val="24"/>
          <w:szCs w:val="24"/>
        </w:rPr>
        <w:t xml:space="preserve">ir </w:t>
      </w:r>
      <w:r>
        <w:rPr>
          <w:rFonts w:ascii="Times New Roman" w:hAnsi="Times New Roman" w:cs="Times New Roman"/>
          <w:sz w:val="24"/>
          <w:szCs w:val="24"/>
        </w:rPr>
        <w:t xml:space="preserve">su </w:t>
      </w:r>
      <w:r w:rsidR="00701105">
        <w:rPr>
          <w:rFonts w:ascii="Times New Roman" w:hAnsi="Times New Roman" w:cs="Times New Roman"/>
          <w:sz w:val="24"/>
          <w:szCs w:val="24"/>
        </w:rPr>
        <w:t>atsakingo valdymo princip</w:t>
      </w:r>
      <w:r w:rsidR="00343548">
        <w:rPr>
          <w:rFonts w:ascii="Times New Roman" w:hAnsi="Times New Roman" w:cs="Times New Roman"/>
          <w:sz w:val="24"/>
          <w:szCs w:val="24"/>
        </w:rPr>
        <w:t>o</w:t>
      </w:r>
      <w:r w:rsidR="00701105">
        <w:rPr>
          <w:rFonts w:ascii="Times New Roman" w:hAnsi="Times New Roman" w:cs="Times New Roman"/>
          <w:sz w:val="24"/>
          <w:szCs w:val="24"/>
        </w:rPr>
        <w:t xml:space="preserve"> imperatyvais. </w:t>
      </w:r>
      <w:r w:rsidR="00701105" w:rsidRPr="00701105">
        <w:rPr>
          <w:rFonts w:ascii="Times New Roman" w:hAnsi="Times New Roman" w:cs="Times New Roman"/>
          <w:sz w:val="24"/>
          <w:szCs w:val="24"/>
        </w:rPr>
        <w:t>Konstitucijoje įtvirtintas atsakingo valdymo principas suponuoja tai, kad visos valstybės institucijos ir pareigūnai turi vykdyti savo funkcijas vadovaudamiesi Konstitucija, teise, veikdami Tautos ir Lietuvos valstybės interesais, jie turi tinkamai įgyvendinti jiems Konstitucijos ir įstatymų suteiktus įgaliojimus</w:t>
      </w:r>
      <w:r w:rsidR="00701105">
        <w:rPr>
          <w:rFonts w:ascii="Times New Roman" w:hAnsi="Times New Roman" w:cs="Times New Roman"/>
          <w:sz w:val="24"/>
          <w:szCs w:val="24"/>
        </w:rPr>
        <w:t xml:space="preserve"> (</w:t>
      </w:r>
      <w:r w:rsidR="00701105" w:rsidRPr="00701105">
        <w:rPr>
          <w:rFonts w:ascii="Times New Roman" w:hAnsi="Times New Roman" w:cs="Times New Roman"/>
          <w:sz w:val="24"/>
          <w:szCs w:val="24"/>
        </w:rPr>
        <w:t>Konstitucinio Teismo 2012 m. spalio 26 d. išvada</w:t>
      </w:r>
      <w:r w:rsidR="00701105">
        <w:rPr>
          <w:rFonts w:ascii="Times New Roman" w:hAnsi="Times New Roman" w:cs="Times New Roman"/>
          <w:sz w:val="24"/>
          <w:szCs w:val="24"/>
        </w:rPr>
        <w:t>,</w:t>
      </w:r>
      <w:r w:rsidR="00701105" w:rsidRPr="00701105">
        <w:rPr>
          <w:rFonts w:ascii="Times New Roman" w:hAnsi="Times New Roman" w:cs="Times New Roman"/>
          <w:sz w:val="24"/>
          <w:szCs w:val="24"/>
        </w:rPr>
        <w:t xml:space="preserve"> 2018 m. kovo 8 d. nutarimas</w:t>
      </w:r>
      <w:r w:rsidR="00701105">
        <w:rPr>
          <w:rFonts w:ascii="Times New Roman" w:hAnsi="Times New Roman" w:cs="Times New Roman"/>
          <w:sz w:val="24"/>
          <w:szCs w:val="24"/>
        </w:rPr>
        <w:t>).</w:t>
      </w:r>
      <w:r w:rsidR="00343548">
        <w:rPr>
          <w:rFonts w:ascii="Times New Roman" w:hAnsi="Times New Roman" w:cs="Times New Roman"/>
          <w:sz w:val="24"/>
          <w:szCs w:val="24"/>
        </w:rPr>
        <w:t xml:space="preserve"> Konstitucinis atsakingo valdymo principas yra susijęs su gero administravimo principu</w:t>
      </w:r>
      <w:r w:rsidR="008E25B1">
        <w:rPr>
          <w:rFonts w:ascii="Times New Roman" w:hAnsi="Times New Roman" w:cs="Times New Roman"/>
          <w:sz w:val="24"/>
          <w:szCs w:val="24"/>
        </w:rPr>
        <w:t>, kuris plačiai taikomas Europos Sąjungos teisminių institucijų ir nacionalinių administracinių teismų praktikoje</w:t>
      </w:r>
      <w:r w:rsidR="00343548">
        <w:rPr>
          <w:rFonts w:ascii="Times New Roman" w:hAnsi="Times New Roman" w:cs="Times New Roman"/>
          <w:sz w:val="24"/>
          <w:szCs w:val="24"/>
        </w:rPr>
        <w:t>.</w:t>
      </w:r>
    </w:p>
    <w:p w14:paraId="51F7E72B" w14:textId="3BF40E7D" w:rsidR="002E73F2" w:rsidRPr="002E73F2" w:rsidRDefault="002E73F2" w:rsidP="00C152F9">
      <w:pPr>
        <w:pStyle w:val="Sraopastraipa"/>
        <w:numPr>
          <w:ilvl w:val="0"/>
          <w:numId w:val="1"/>
        </w:numPr>
        <w:spacing w:after="0" w:line="240" w:lineRule="auto"/>
        <w:ind w:left="0" w:firstLine="851"/>
        <w:jc w:val="both"/>
        <w:rPr>
          <w:rFonts w:ascii="Times New Roman" w:hAnsi="Times New Roman" w:cs="Times New Roman"/>
          <w:sz w:val="24"/>
          <w:szCs w:val="24"/>
        </w:rPr>
      </w:pPr>
      <w:r w:rsidRPr="002E73F2">
        <w:rPr>
          <w:rFonts w:ascii="Times New Roman" w:hAnsi="Times New Roman" w:cs="Times New Roman"/>
          <w:sz w:val="24"/>
          <w:szCs w:val="24"/>
        </w:rPr>
        <w:t xml:space="preserve">Pagal </w:t>
      </w:r>
      <w:r>
        <w:rPr>
          <w:rFonts w:ascii="Times New Roman" w:hAnsi="Times New Roman" w:cs="Times New Roman"/>
          <w:sz w:val="24"/>
          <w:szCs w:val="24"/>
        </w:rPr>
        <w:t>Europos Sąjungos Teisingumo Teismo</w:t>
      </w:r>
      <w:r w:rsidRPr="002E73F2">
        <w:rPr>
          <w:rFonts w:ascii="Times New Roman" w:hAnsi="Times New Roman" w:cs="Times New Roman"/>
          <w:sz w:val="24"/>
          <w:szCs w:val="24"/>
        </w:rPr>
        <w:t xml:space="preserve"> formuojamą jurisprudenciją, teisės į gynybą, kylančios iš </w:t>
      </w:r>
      <w:r>
        <w:rPr>
          <w:rFonts w:ascii="Times New Roman" w:hAnsi="Times New Roman" w:cs="Times New Roman"/>
          <w:sz w:val="24"/>
          <w:szCs w:val="24"/>
        </w:rPr>
        <w:t>Europos Sąjungos pagrindinių teisių c</w:t>
      </w:r>
      <w:r w:rsidRPr="002E73F2">
        <w:rPr>
          <w:rFonts w:ascii="Times New Roman" w:hAnsi="Times New Roman" w:cs="Times New Roman"/>
          <w:sz w:val="24"/>
          <w:szCs w:val="24"/>
        </w:rPr>
        <w:t xml:space="preserve">hartijos 47 ir 48 straipsnių, užtikrinimas yra bendrasis ir pagrindinis </w:t>
      </w:r>
      <w:r>
        <w:rPr>
          <w:rFonts w:ascii="Times New Roman" w:hAnsi="Times New Roman" w:cs="Times New Roman"/>
          <w:sz w:val="24"/>
          <w:szCs w:val="24"/>
        </w:rPr>
        <w:t xml:space="preserve">Europos Sąjungos </w:t>
      </w:r>
      <w:r w:rsidRPr="002E73F2">
        <w:rPr>
          <w:rFonts w:ascii="Times New Roman" w:hAnsi="Times New Roman" w:cs="Times New Roman"/>
          <w:sz w:val="24"/>
          <w:szCs w:val="24"/>
        </w:rPr>
        <w:t>teisės principas, kurį reikia taikyti vykstant bet kokiai procedūrai, kuri buvo pradėta prieš asmenį ir gali pasibaigti jo nenaudai priimtu aktu (2003</w:t>
      </w:r>
      <w:r>
        <w:rPr>
          <w:rFonts w:ascii="Times New Roman" w:hAnsi="Times New Roman" w:cs="Times New Roman"/>
          <w:sz w:val="24"/>
          <w:szCs w:val="24"/>
        </w:rPr>
        <w:t xml:space="preserve"> m. spalio </w:t>
      </w:r>
      <w:r w:rsidRPr="002E73F2">
        <w:rPr>
          <w:rFonts w:ascii="Times New Roman" w:hAnsi="Times New Roman" w:cs="Times New Roman"/>
          <w:sz w:val="24"/>
          <w:szCs w:val="24"/>
        </w:rPr>
        <w:t>2</w:t>
      </w:r>
      <w:r>
        <w:rPr>
          <w:rFonts w:ascii="Times New Roman" w:hAnsi="Times New Roman" w:cs="Times New Roman"/>
          <w:sz w:val="24"/>
          <w:szCs w:val="24"/>
        </w:rPr>
        <w:t xml:space="preserve"> d. sprendim</w:t>
      </w:r>
      <w:r w:rsidR="005851A1">
        <w:rPr>
          <w:rFonts w:ascii="Times New Roman" w:hAnsi="Times New Roman" w:cs="Times New Roman"/>
          <w:sz w:val="24"/>
          <w:szCs w:val="24"/>
        </w:rPr>
        <w:t>o</w:t>
      </w:r>
      <w:r>
        <w:rPr>
          <w:rFonts w:ascii="Times New Roman" w:hAnsi="Times New Roman" w:cs="Times New Roman"/>
          <w:sz w:val="24"/>
          <w:szCs w:val="24"/>
        </w:rPr>
        <w:t xml:space="preserve"> </w:t>
      </w:r>
      <w:r w:rsidRPr="005E5AED">
        <w:rPr>
          <w:rFonts w:ascii="Times New Roman" w:hAnsi="Times New Roman" w:cs="Times New Roman"/>
          <w:i/>
          <w:iCs/>
          <w:sz w:val="24"/>
          <w:szCs w:val="24"/>
        </w:rPr>
        <w:t>ARBED prieš Komisiją</w:t>
      </w:r>
      <w:r>
        <w:rPr>
          <w:rFonts w:ascii="Times New Roman" w:hAnsi="Times New Roman" w:cs="Times New Roman"/>
          <w:sz w:val="24"/>
          <w:szCs w:val="24"/>
        </w:rPr>
        <w:t xml:space="preserve">, </w:t>
      </w:r>
      <w:r w:rsidRPr="002E73F2">
        <w:rPr>
          <w:rFonts w:ascii="Times New Roman" w:hAnsi="Times New Roman" w:cs="Times New Roman"/>
          <w:sz w:val="24"/>
          <w:szCs w:val="24"/>
        </w:rPr>
        <w:t>C-176/99 P, ECLI:EU:C:2003:524</w:t>
      </w:r>
      <w:r>
        <w:rPr>
          <w:rFonts w:ascii="Times New Roman" w:hAnsi="Times New Roman" w:cs="Times New Roman"/>
          <w:sz w:val="24"/>
          <w:szCs w:val="24"/>
        </w:rPr>
        <w:t xml:space="preserve">, </w:t>
      </w:r>
      <w:r w:rsidRPr="002E73F2">
        <w:rPr>
          <w:rFonts w:ascii="Times New Roman" w:hAnsi="Times New Roman" w:cs="Times New Roman"/>
          <w:sz w:val="24"/>
          <w:szCs w:val="24"/>
        </w:rPr>
        <w:t>19 punktas</w:t>
      </w:r>
      <w:r w:rsidR="00776344">
        <w:rPr>
          <w:rFonts w:ascii="Times New Roman" w:hAnsi="Times New Roman" w:cs="Times New Roman"/>
          <w:sz w:val="24"/>
          <w:szCs w:val="24"/>
        </w:rPr>
        <w:t>;</w:t>
      </w:r>
      <w:r w:rsidRPr="002E73F2">
        <w:t xml:space="preserve"> </w:t>
      </w:r>
      <w:r w:rsidRPr="002E73F2">
        <w:rPr>
          <w:rFonts w:ascii="Times New Roman" w:hAnsi="Times New Roman" w:cs="Times New Roman"/>
          <w:sz w:val="24"/>
          <w:szCs w:val="24"/>
        </w:rPr>
        <w:t>2008</w:t>
      </w:r>
      <w:r>
        <w:rPr>
          <w:rFonts w:ascii="Times New Roman" w:hAnsi="Times New Roman" w:cs="Times New Roman"/>
          <w:sz w:val="24"/>
          <w:szCs w:val="24"/>
        </w:rPr>
        <w:t xml:space="preserve"> m. gruodžio </w:t>
      </w:r>
      <w:r w:rsidRPr="002E73F2">
        <w:rPr>
          <w:rFonts w:ascii="Times New Roman" w:hAnsi="Times New Roman" w:cs="Times New Roman"/>
          <w:sz w:val="24"/>
          <w:szCs w:val="24"/>
        </w:rPr>
        <w:t>18</w:t>
      </w:r>
      <w:r>
        <w:rPr>
          <w:rFonts w:ascii="Times New Roman" w:hAnsi="Times New Roman" w:cs="Times New Roman"/>
          <w:sz w:val="24"/>
          <w:szCs w:val="24"/>
        </w:rPr>
        <w:t xml:space="preserve"> d. sprendim</w:t>
      </w:r>
      <w:r w:rsidR="005851A1">
        <w:rPr>
          <w:rFonts w:ascii="Times New Roman" w:hAnsi="Times New Roman" w:cs="Times New Roman"/>
          <w:sz w:val="24"/>
          <w:szCs w:val="24"/>
        </w:rPr>
        <w:t>o</w:t>
      </w:r>
      <w:r w:rsidRPr="002E73F2">
        <w:rPr>
          <w:rFonts w:ascii="Times New Roman" w:hAnsi="Times New Roman" w:cs="Times New Roman"/>
          <w:sz w:val="24"/>
          <w:szCs w:val="24"/>
        </w:rPr>
        <w:t xml:space="preserve"> </w:t>
      </w:r>
      <w:proofErr w:type="spellStart"/>
      <w:r w:rsidRPr="005E5AED">
        <w:rPr>
          <w:rFonts w:ascii="Times New Roman" w:hAnsi="Times New Roman" w:cs="Times New Roman"/>
          <w:i/>
          <w:iCs/>
          <w:sz w:val="24"/>
          <w:szCs w:val="24"/>
        </w:rPr>
        <w:t>Sopropé</w:t>
      </w:r>
      <w:proofErr w:type="spellEnd"/>
      <w:r w:rsidRPr="002E73F2">
        <w:rPr>
          <w:rFonts w:ascii="Times New Roman" w:hAnsi="Times New Roman" w:cs="Times New Roman"/>
          <w:sz w:val="24"/>
          <w:szCs w:val="24"/>
        </w:rPr>
        <w:t>,</w:t>
      </w:r>
      <w:r w:rsidRPr="002E73F2">
        <w:t xml:space="preserve"> </w:t>
      </w:r>
      <w:r w:rsidRPr="002E73F2">
        <w:rPr>
          <w:rFonts w:ascii="Times New Roman" w:hAnsi="Times New Roman" w:cs="Times New Roman"/>
          <w:sz w:val="24"/>
          <w:szCs w:val="24"/>
        </w:rPr>
        <w:t>C-349/07, ECLI:EU:C:2008:746, 36 punktas</w:t>
      </w:r>
      <w:r w:rsidR="00776344">
        <w:rPr>
          <w:rFonts w:ascii="Times New Roman" w:hAnsi="Times New Roman" w:cs="Times New Roman"/>
          <w:sz w:val="24"/>
          <w:szCs w:val="24"/>
        </w:rPr>
        <w:t>;</w:t>
      </w:r>
      <w:r w:rsidRPr="002E73F2">
        <w:t xml:space="preserve"> </w:t>
      </w:r>
      <w:r w:rsidRPr="002E73F2">
        <w:rPr>
          <w:rFonts w:ascii="Times New Roman" w:hAnsi="Times New Roman" w:cs="Times New Roman"/>
          <w:sz w:val="24"/>
          <w:szCs w:val="24"/>
        </w:rPr>
        <w:t>2013</w:t>
      </w:r>
      <w:r>
        <w:rPr>
          <w:rFonts w:ascii="Times New Roman" w:hAnsi="Times New Roman" w:cs="Times New Roman"/>
          <w:sz w:val="24"/>
          <w:szCs w:val="24"/>
        </w:rPr>
        <w:t xml:space="preserve"> m. rugsėjo 2</w:t>
      </w:r>
      <w:r w:rsidRPr="002E73F2">
        <w:rPr>
          <w:rFonts w:ascii="Times New Roman" w:hAnsi="Times New Roman" w:cs="Times New Roman"/>
          <w:sz w:val="24"/>
          <w:szCs w:val="24"/>
        </w:rPr>
        <w:t>6</w:t>
      </w:r>
      <w:r w:rsidR="005851A1">
        <w:rPr>
          <w:rFonts w:ascii="Times New Roman" w:hAnsi="Times New Roman" w:cs="Times New Roman"/>
          <w:sz w:val="24"/>
          <w:szCs w:val="24"/>
        </w:rPr>
        <w:t> </w:t>
      </w:r>
      <w:r>
        <w:rPr>
          <w:rFonts w:ascii="Times New Roman" w:hAnsi="Times New Roman" w:cs="Times New Roman"/>
          <w:sz w:val="24"/>
          <w:szCs w:val="24"/>
        </w:rPr>
        <w:t>d. sprendim</w:t>
      </w:r>
      <w:r w:rsidR="005851A1">
        <w:rPr>
          <w:rFonts w:ascii="Times New Roman" w:hAnsi="Times New Roman" w:cs="Times New Roman"/>
          <w:sz w:val="24"/>
          <w:szCs w:val="24"/>
        </w:rPr>
        <w:t>o</w:t>
      </w:r>
      <w:r>
        <w:rPr>
          <w:rFonts w:ascii="Times New Roman" w:hAnsi="Times New Roman" w:cs="Times New Roman"/>
          <w:sz w:val="24"/>
          <w:szCs w:val="24"/>
        </w:rPr>
        <w:t xml:space="preserve"> </w:t>
      </w:r>
      <w:proofErr w:type="spellStart"/>
      <w:r w:rsidRPr="002E73F2">
        <w:rPr>
          <w:rFonts w:ascii="Times New Roman" w:hAnsi="Times New Roman" w:cs="Times New Roman"/>
          <w:i/>
          <w:iCs/>
          <w:sz w:val="24"/>
          <w:szCs w:val="24"/>
        </w:rPr>
        <w:t>Texdata</w:t>
      </w:r>
      <w:proofErr w:type="spellEnd"/>
      <w:r w:rsidRPr="002E73F2">
        <w:rPr>
          <w:rFonts w:ascii="Times New Roman" w:hAnsi="Times New Roman" w:cs="Times New Roman"/>
          <w:i/>
          <w:iCs/>
          <w:sz w:val="24"/>
          <w:szCs w:val="24"/>
        </w:rPr>
        <w:t xml:space="preserve"> </w:t>
      </w:r>
      <w:proofErr w:type="spellStart"/>
      <w:r w:rsidRPr="002E73F2">
        <w:rPr>
          <w:rFonts w:ascii="Times New Roman" w:hAnsi="Times New Roman" w:cs="Times New Roman"/>
          <w:i/>
          <w:iCs/>
          <w:sz w:val="24"/>
          <w:szCs w:val="24"/>
        </w:rPr>
        <w:t>Software</w:t>
      </w:r>
      <w:proofErr w:type="spellEnd"/>
      <w:r w:rsidRPr="002E73F2">
        <w:rPr>
          <w:rFonts w:ascii="Times New Roman" w:hAnsi="Times New Roman" w:cs="Times New Roman"/>
          <w:sz w:val="24"/>
          <w:szCs w:val="24"/>
        </w:rPr>
        <w:t>, C-418/11, ECLI:EU:C:2013:588, 83 punktas). Iš gero administravimo principo, kodifikuot</w:t>
      </w:r>
      <w:r w:rsidR="005851A1">
        <w:rPr>
          <w:rFonts w:ascii="Times New Roman" w:hAnsi="Times New Roman" w:cs="Times New Roman"/>
          <w:sz w:val="24"/>
          <w:szCs w:val="24"/>
        </w:rPr>
        <w:t>o</w:t>
      </w:r>
      <w:r w:rsidRPr="002E73F2">
        <w:rPr>
          <w:rFonts w:ascii="Times New Roman" w:hAnsi="Times New Roman" w:cs="Times New Roman"/>
          <w:sz w:val="24"/>
          <w:szCs w:val="24"/>
        </w:rPr>
        <w:t xml:space="preserve"> Europos Sąjungos pagrindinių teisių chartijos 41 straipsnyje, kildinama asmens teisė būti išklausytam</w:t>
      </w:r>
      <w:r>
        <w:rPr>
          <w:rFonts w:ascii="Times New Roman" w:hAnsi="Times New Roman" w:cs="Times New Roman"/>
          <w:sz w:val="24"/>
          <w:szCs w:val="24"/>
        </w:rPr>
        <w:t>.</w:t>
      </w:r>
      <w:r w:rsidRPr="002E73F2">
        <w:rPr>
          <w:rFonts w:ascii="Times New Roman" w:hAnsi="Times New Roman" w:cs="Times New Roman"/>
          <w:sz w:val="24"/>
          <w:szCs w:val="24"/>
        </w:rPr>
        <w:t xml:space="preserve"> </w:t>
      </w:r>
    </w:p>
    <w:p w14:paraId="14405BD6" w14:textId="1C4F9B99" w:rsidR="00701105" w:rsidRDefault="002E73F2" w:rsidP="00C152F9">
      <w:pPr>
        <w:pStyle w:val="Sraopastraipa"/>
        <w:numPr>
          <w:ilvl w:val="0"/>
          <w:numId w:val="1"/>
        </w:numPr>
        <w:spacing w:after="0" w:line="240" w:lineRule="auto"/>
        <w:ind w:left="0" w:firstLine="851"/>
        <w:jc w:val="both"/>
        <w:rPr>
          <w:rFonts w:ascii="Times New Roman" w:hAnsi="Times New Roman" w:cs="Times New Roman"/>
          <w:sz w:val="24"/>
          <w:szCs w:val="24"/>
        </w:rPr>
      </w:pPr>
      <w:r w:rsidRPr="002E73F2">
        <w:rPr>
          <w:rFonts w:ascii="Times New Roman" w:hAnsi="Times New Roman" w:cs="Times New Roman"/>
          <w:sz w:val="24"/>
          <w:szCs w:val="24"/>
        </w:rPr>
        <w:t>Lietuvos vyriausiasis administracinis teismas yra išaiškinęs, kad viešojo administravimo subjektas yra saistomas, be kita ko, gero administravimo principo, kuriuo įgyvendinama Konstitucijos 5 straipsnio 3 dalyje įtvirtinta nuostata, jog visos valdžios įstaigos tarnauja žmonėms, reikalavimų (žr., pvz., išplėstinės teisėjų kolegijos 2015 m. liepos 9 d. nutartį administracinėje byloje Nr. eA-1245-662/2015</w:t>
      </w:r>
      <w:r w:rsidR="00776344">
        <w:rPr>
          <w:rFonts w:ascii="Times New Roman" w:hAnsi="Times New Roman" w:cs="Times New Roman"/>
          <w:sz w:val="24"/>
          <w:szCs w:val="24"/>
        </w:rPr>
        <w:t>; kt.</w:t>
      </w:r>
      <w:r w:rsidRPr="002E73F2">
        <w:rPr>
          <w:rFonts w:ascii="Times New Roman" w:hAnsi="Times New Roman" w:cs="Times New Roman"/>
          <w:sz w:val="24"/>
          <w:szCs w:val="24"/>
        </w:rPr>
        <w:t>). Iš bendrųjų gero administravimo principo įtvirtinamų imperatyvų taip pat kyla viešojo administravimo subjekto pareiga apklausti pareiškėją ir pareiškėjo teisė būti išklausytam prieš viešojo administravimo subjektui priimant sprendimą (žr., pvz., L</w:t>
      </w:r>
      <w:r w:rsidR="00776344">
        <w:rPr>
          <w:rFonts w:ascii="Times New Roman" w:hAnsi="Times New Roman" w:cs="Times New Roman"/>
          <w:sz w:val="24"/>
          <w:szCs w:val="24"/>
        </w:rPr>
        <w:t>ietuvos vyriausiojo administracinio teismo</w:t>
      </w:r>
      <w:r w:rsidRPr="002E73F2">
        <w:rPr>
          <w:rFonts w:ascii="Times New Roman" w:hAnsi="Times New Roman" w:cs="Times New Roman"/>
          <w:sz w:val="24"/>
          <w:szCs w:val="24"/>
        </w:rPr>
        <w:t xml:space="preserve"> 2017 m. spalio 16 d. nutartį administracinėje byloje Nr. eA-4702-858/2017</w:t>
      </w:r>
      <w:r w:rsidR="00776344">
        <w:rPr>
          <w:rFonts w:ascii="Times New Roman" w:hAnsi="Times New Roman" w:cs="Times New Roman"/>
          <w:sz w:val="24"/>
          <w:szCs w:val="24"/>
        </w:rPr>
        <w:t>; kt.</w:t>
      </w:r>
      <w:r w:rsidRPr="002E73F2">
        <w:rPr>
          <w:rFonts w:ascii="Times New Roman" w:hAnsi="Times New Roman" w:cs="Times New Roman"/>
          <w:sz w:val="24"/>
          <w:szCs w:val="24"/>
        </w:rPr>
        <w:t xml:space="preserve">). </w:t>
      </w:r>
      <w:r>
        <w:rPr>
          <w:rFonts w:ascii="Times New Roman" w:hAnsi="Times New Roman" w:cs="Times New Roman"/>
          <w:sz w:val="24"/>
          <w:szCs w:val="24"/>
        </w:rPr>
        <w:t>T</w:t>
      </w:r>
      <w:r w:rsidRPr="002E73F2">
        <w:rPr>
          <w:rFonts w:ascii="Times New Roman" w:hAnsi="Times New Roman" w:cs="Times New Roman"/>
          <w:sz w:val="24"/>
          <w:szCs w:val="24"/>
        </w:rPr>
        <w:t xml:space="preserve">eisė būti išklausytam nėra savitikslė, ja siekiama užtikrinti asmens teisę pateikti viešojo administravimo subjektui visą, jo manymu, reikšmingą informaciją ir taip užtikrinti savo teisių gynybą. Ja taip pat siekiama užtikrinti, kad, prieš priimdamas individualų sprendimą, viešojo administravimo subjektas </w:t>
      </w:r>
      <w:r w:rsidRPr="002E73F2">
        <w:rPr>
          <w:rFonts w:ascii="Times New Roman" w:hAnsi="Times New Roman" w:cs="Times New Roman"/>
          <w:sz w:val="24"/>
          <w:szCs w:val="24"/>
        </w:rPr>
        <w:lastRenderedPageBreak/>
        <w:t>būtų nustatęs visas reikšmingas faktines aplinkybes, būtinas toki</w:t>
      </w:r>
      <w:r w:rsidR="00776344">
        <w:rPr>
          <w:rFonts w:ascii="Times New Roman" w:hAnsi="Times New Roman" w:cs="Times New Roman"/>
          <w:sz w:val="24"/>
          <w:szCs w:val="24"/>
        </w:rPr>
        <w:t>am</w:t>
      </w:r>
      <w:r w:rsidRPr="002E73F2">
        <w:rPr>
          <w:rFonts w:ascii="Times New Roman" w:hAnsi="Times New Roman" w:cs="Times New Roman"/>
          <w:sz w:val="24"/>
          <w:szCs w:val="24"/>
        </w:rPr>
        <w:t xml:space="preserve"> sprendim</w:t>
      </w:r>
      <w:r w:rsidR="00776344">
        <w:rPr>
          <w:rFonts w:ascii="Times New Roman" w:hAnsi="Times New Roman" w:cs="Times New Roman"/>
          <w:sz w:val="24"/>
          <w:szCs w:val="24"/>
        </w:rPr>
        <w:t>ui priimti</w:t>
      </w:r>
      <w:r w:rsidRPr="002E73F2">
        <w:rPr>
          <w:rFonts w:ascii="Times New Roman" w:hAnsi="Times New Roman" w:cs="Times New Roman"/>
          <w:sz w:val="24"/>
          <w:szCs w:val="24"/>
        </w:rPr>
        <w:t xml:space="preserve">, kadangi priešingu atveju kiltų abejonė dėl tokio sprendimo </w:t>
      </w:r>
      <w:r w:rsidR="00776344">
        <w:rPr>
          <w:rFonts w:ascii="Times New Roman" w:hAnsi="Times New Roman" w:cs="Times New Roman"/>
          <w:sz w:val="24"/>
          <w:szCs w:val="24"/>
        </w:rPr>
        <w:t xml:space="preserve">pagrįstumo ir teisėtumo </w:t>
      </w:r>
      <w:r w:rsidRPr="002E73F2">
        <w:rPr>
          <w:rFonts w:ascii="Times New Roman" w:hAnsi="Times New Roman" w:cs="Times New Roman"/>
          <w:sz w:val="24"/>
          <w:szCs w:val="24"/>
        </w:rPr>
        <w:t xml:space="preserve">(žr., pvz., </w:t>
      </w:r>
      <w:r w:rsidR="00776344" w:rsidRPr="002E73F2">
        <w:rPr>
          <w:rFonts w:ascii="Times New Roman" w:hAnsi="Times New Roman" w:cs="Times New Roman"/>
          <w:sz w:val="24"/>
          <w:szCs w:val="24"/>
        </w:rPr>
        <w:t>L</w:t>
      </w:r>
      <w:r w:rsidR="00776344">
        <w:rPr>
          <w:rFonts w:ascii="Times New Roman" w:hAnsi="Times New Roman" w:cs="Times New Roman"/>
          <w:sz w:val="24"/>
          <w:szCs w:val="24"/>
        </w:rPr>
        <w:t>ietuvos vyriausiojo administracinio teismo</w:t>
      </w:r>
      <w:r w:rsidR="00776344" w:rsidRPr="002E73F2">
        <w:rPr>
          <w:rFonts w:ascii="Times New Roman" w:hAnsi="Times New Roman" w:cs="Times New Roman"/>
          <w:sz w:val="24"/>
          <w:szCs w:val="24"/>
        </w:rPr>
        <w:t xml:space="preserve"> </w:t>
      </w:r>
      <w:r w:rsidRPr="002E73F2">
        <w:rPr>
          <w:rFonts w:ascii="Times New Roman" w:hAnsi="Times New Roman" w:cs="Times New Roman"/>
          <w:sz w:val="24"/>
          <w:szCs w:val="24"/>
        </w:rPr>
        <w:t>2018 m. rugsėjo 26 d. nutartį administracinėje byloje Nr. A-5129-415/2018</w:t>
      </w:r>
      <w:r w:rsidR="00776344">
        <w:rPr>
          <w:rFonts w:ascii="Times New Roman" w:hAnsi="Times New Roman" w:cs="Times New Roman"/>
          <w:sz w:val="24"/>
          <w:szCs w:val="24"/>
        </w:rPr>
        <w:t>; kt.</w:t>
      </w:r>
      <w:r w:rsidRPr="002E73F2">
        <w:rPr>
          <w:rFonts w:ascii="Times New Roman" w:hAnsi="Times New Roman" w:cs="Times New Roman"/>
          <w:sz w:val="24"/>
          <w:szCs w:val="24"/>
        </w:rPr>
        <w:t>).</w:t>
      </w:r>
      <w:r w:rsidR="00384FD1" w:rsidRPr="00384FD1">
        <w:rPr>
          <w:rFonts w:ascii="Times New Roman" w:hAnsi="Times New Roman" w:cs="Times New Roman"/>
          <w:sz w:val="24"/>
          <w:szCs w:val="24"/>
        </w:rPr>
        <w:t xml:space="preserve"> Gero administravimo principas įpareigoja viešojo administravimo institucijas suteikti asmenims, kurių klausimai svarstomi, veiksmingą galimybę pasisakyti (žr., pvz.</w:t>
      </w:r>
      <w:r w:rsidR="00776344">
        <w:rPr>
          <w:rFonts w:ascii="Times New Roman" w:hAnsi="Times New Roman" w:cs="Times New Roman"/>
          <w:sz w:val="24"/>
          <w:szCs w:val="24"/>
        </w:rPr>
        <w:t>,</w:t>
      </w:r>
      <w:r w:rsidR="00384FD1" w:rsidRPr="00384FD1">
        <w:rPr>
          <w:rFonts w:ascii="Times New Roman" w:hAnsi="Times New Roman" w:cs="Times New Roman"/>
          <w:sz w:val="24"/>
          <w:szCs w:val="24"/>
        </w:rPr>
        <w:t xml:space="preserve"> Lietuvos vyriausiojo administracinio teismo 2014 m. kovo 12 d. nutartį administracinėje byloje Nr. A</w:t>
      </w:r>
      <w:r w:rsidR="00384FD1" w:rsidRPr="00716D96">
        <w:rPr>
          <w:rFonts w:ascii="Times New Roman" w:hAnsi="Times New Roman" w:cs="Times New Roman"/>
          <w:sz w:val="24"/>
          <w:szCs w:val="24"/>
          <w:vertAlign w:val="superscript"/>
        </w:rPr>
        <w:t>261</w:t>
      </w:r>
      <w:r w:rsidR="00384FD1" w:rsidRPr="00384FD1">
        <w:rPr>
          <w:rFonts w:ascii="Times New Roman" w:hAnsi="Times New Roman" w:cs="Times New Roman"/>
          <w:sz w:val="24"/>
          <w:szCs w:val="24"/>
        </w:rPr>
        <w:t>-214/2014</w:t>
      </w:r>
      <w:r w:rsidR="00776344">
        <w:rPr>
          <w:rFonts w:ascii="Times New Roman" w:hAnsi="Times New Roman" w:cs="Times New Roman"/>
          <w:sz w:val="24"/>
          <w:szCs w:val="24"/>
        </w:rPr>
        <w:t>; kt.</w:t>
      </w:r>
      <w:r w:rsidR="00384FD1" w:rsidRPr="00384FD1">
        <w:rPr>
          <w:rFonts w:ascii="Times New Roman" w:hAnsi="Times New Roman" w:cs="Times New Roman"/>
          <w:sz w:val="24"/>
          <w:szCs w:val="24"/>
        </w:rPr>
        <w:t>).</w:t>
      </w:r>
    </w:p>
    <w:p w14:paraId="2262500B" w14:textId="0F952E23" w:rsidR="00F01DCA" w:rsidRPr="009C1C0B" w:rsidRDefault="00F01DCA" w:rsidP="00C152F9">
      <w:pPr>
        <w:pStyle w:val="Sraopastraipa"/>
        <w:numPr>
          <w:ilvl w:val="0"/>
          <w:numId w:val="1"/>
        </w:numPr>
        <w:spacing w:after="0" w:line="240" w:lineRule="auto"/>
        <w:ind w:left="0" w:firstLine="851"/>
        <w:jc w:val="both"/>
        <w:rPr>
          <w:rFonts w:ascii="Times New Roman" w:hAnsi="Times New Roman" w:cs="Times New Roman"/>
          <w:sz w:val="24"/>
          <w:szCs w:val="24"/>
        </w:rPr>
      </w:pPr>
      <w:r w:rsidRPr="00F01DCA">
        <w:rPr>
          <w:rFonts w:ascii="Times New Roman" w:hAnsi="Times New Roman" w:cs="Times New Roman"/>
          <w:sz w:val="24"/>
          <w:szCs w:val="24"/>
        </w:rPr>
        <w:t>Europos Tarybos Ministrų Komiteto 2007 m. birželio 20 d. rekomendacija Nr.</w:t>
      </w:r>
      <w:r>
        <w:rPr>
          <w:rFonts w:ascii="Times New Roman" w:hAnsi="Times New Roman" w:cs="Times New Roman"/>
          <w:sz w:val="24"/>
          <w:szCs w:val="24"/>
        </w:rPr>
        <w:t> </w:t>
      </w:r>
      <w:r w:rsidRPr="00F01DCA">
        <w:rPr>
          <w:rFonts w:ascii="Times New Roman" w:hAnsi="Times New Roman" w:cs="Times New Roman"/>
          <w:sz w:val="24"/>
          <w:szCs w:val="24"/>
        </w:rPr>
        <w:t>CM/</w:t>
      </w:r>
      <w:proofErr w:type="spellStart"/>
      <w:r w:rsidRPr="00F01DCA">
        <w:rPr>
          <w:rFonts w:ascii="Times New Roman" w:hAnsi="Times New Roman" w:cs="Times New Roman"/>
          <w:sz w:val="24"/>
          <w:szCs w:val="24"/>
        </w:rPr>
        <w:t>Rec</w:t>
      </w:r>
      <w:proofErr w:type="spellEnd"/>
      <w:r w:rsidRPr="00F01DCA">
        <w:rPr>
          <w:rFonts w:ascii="Times New Roman" w:hAnsi="Times New Roman" w:cs="Times New Roman"/>
          <w:sz w:val="24"/>
          <w:szCs w:val="24"/>
        </w:rPr>
        <w:t xml:space="preserve">(2007) patvirtinto Gero administravimo kodekso 14 straipsnyje numatyta, kad jeigu viešosios teisės reguliuojamas subjektas ketina priimti individualų sprendimą, kuris tiesiogiai ir neigiamai paveiks privačių subjektų teises, jis tokiems asmenims privalo suteikti galimybę pareikšti savo nuomonę per pagrįstą laikotarpį nacionalinėje teisėje numatytu būdu, jei reikia, padedant jų pasirinktam asmeniui, nebent tai akivaizdžiai nebūtina, su sąlyga, kad jiems prieš tai nebuvo suteikta galimybė </w:t>
      </w:r>
      <w:r w:rsidRPr="009C1C0B">
        <w:rPr>
          <w:rFonts w:ascii="Times New Roman" w:hAnsi="Times New Roman" w:cs="Times New Roman"/>
          <w:sz w:val="24"/>
          <w:szCs w:val="24"/>
        </w:rPr>
        <w:t xml:space="preserve">pareikšti savo nuomonę. </w:t>
      </w:r>
    </w:p>
    <w:p w14:paraId="40198B09" w14:textId="7C7CB98A" w:rsidR="00470A22" w:rsidRPr="009C1C0B" w:rsidRDefault="00226DF3" w:rsidP="00C152F9">
      <w:pPr>
        <w:pStyle w:val="Sraopastraipa"/>
        <w:numPr>
          <w:ilvl w:val="0"/>
          <w:numId w:val="1"/>
        </w:numPr>
        <w:spacing w:after="0" w:line="240" w:lineRule="auto"/>
        <w:ind w:left="0" w:firstLine="851"/>
        <w:jc w:val="both"/>
        <w:rPr>
          <w:rFonts w:ascii="Times New Roman" w:hAnsi="Times New Roman" w:cs="Times New Roman"/>
          <w:sz w:val="24"/>
          <w:szCs w:val="24"/>
        </w:rPr>
      </w:pPr>
      <w:r w:rsidRPr="009C1C0B">
        <w:rPr>
          <w:rFonts w:ascii="Times New Roman" w:hAnsi="Times New Roman" w:cs="Times New Roman"/>
          <w:sz w:val="24"/>
          <w:szCs w:val="24"/>
        </w:rPr>
        <w:t xml:space="preserve">Asmenų teisė į gynybą ir teisė būti išklausytam nuosekliai plėtojama ir užtikrinama kitose valstybės tarnautojams taikomų procedūrų srityse. </w:t>
      </w:r>
      <w:r w:rsidR="00470A22" w:rsidRPr="009C1C0B">
        <w:rPr>
          <w:rFonts w:ascii="Times New Roman" w:hAnsi="Times New Roman" w:cs="Times New Roman"/>
          <w:sz w:val="24"/>
          <w:szCs w:val="24"/>
        </w:rPr>
        <w:t xml:space="preserve">Lietuvos vyriausiasis administracinis teismas, aiškindamas valstybės tarnautojams taikomas taisykles dėl jų teisių ir pareigų tarnybinio patikrinimo metu </w:t>
      </w:r>
      <w:r w:rsidR="00776344" w:rsidRPr="009C1C0B">
        <w:rPr>
          <w:rFonts w:ascii="Times New Roman" w:hAnsi="Times New Roman" w:cs="Times New Roman"/>
          <w:sz w:val="24"/>
          <w:szCs w:val="24"/>
        </w:rPr>
        <w:t xml:space="preserve">(žr., pvz., išplėstinės teisėjų kolegijos 2018 m. vasario 14 d. sprendimą administracinėje byloje Nr. A-3008-662/2018; kt.), </w:t>
      </w:r>
      <w:r w:rsidR="00470A22" w:rsidRPr="009C1C0B">
        <w:rPr>
          <w:rFonts w:ascii="Times New Roman" w:hAnsi="Times New Roman" w:cs="Times New Roman"/>
          <w:sz w:val="24"/>
          <w:szCs w:val="24"/>
        </w:rPr>
        <w:t>yra nurodęs, kad nuostatos dėl valstybės tarnautojo informavimo</w:t>
      </w:r>
      <w:r w:rsidR="00470A22" w:rsidRPr="009C1C0B">
        <w:rPr>
          <w:rFonts w:ascii="Arial" w:hAnsi="Arial" w:cs="Arial"/>
          <w:color w:val="000000"/>
          <w:sz w:val="23"/>
          <w:szCs w:val="23"/>
          <w:shd w:val="clear" w:color="auto" w:fill="FFFFFF"/>
        </w:rPr>
        <w:t xml:space="preserve"> </w:t>
      </w:r>
      <w:r w:rsidR="00470A22" w:rsidRPr="009C1C0B">
        <w:rPr>
          <w:rFonts w:ascii="Times New Roman" w:hAnsi="Times New Roman" w:cs="Times New Roman"/>
          <w:sz w:val="24"/>
          <w:szCs w:val="24"/>
        </w:rPr>
        <w:t>apie tarnybinį nusižengimą ir galimybės pateikti rašytinius paaiškinimus turi būti aiškinamos sistemiškai, atsižvelgiant į jų priėmimo tikslus. Jomis, be kita ko, siekiama užtikrinti, kad asmuo, įtariamas padaręs tarnybinį nusižengimą, aiškiai suvoktų, kuo jis kaltinamas, ir galėtų tinkamai įgyvendinti savo teisę į gynybą, be kita ko, pateikdamas paaiškinimus dėl nusižengimo, kurio padarymu jis yra įtariamas. Taigi pranešimas apie tarnybinį nusižengimą turi būti pakankamai aiškus ir išsamus, kad asmuo, įtariamas padaręs tarnybinį nusižengimą, galėtų tinkamai įgyvendinti pirmiau minėtas teises. Kartu šiomis nuostatomis siekiama užtikrinti įtariamo pažeidimo tyrimo išsamumą ir objektyvumą</w:t>
      </w:r>
      <w:r w:rsidR="00776344" w:rsidRPr="009C1C0B">
        <w:rPr>
          <w:rFonts w:ascii="Times New Roman" w:hAnsi="Times New Roman" w:cs="Times New Roman"/>
          <w:sz w:val="24"/>
          <w:szCs w:val="24"/>
        </w:rPr>
        <w:t xml:space="preserve">. </w:t>
      </w:r>
      <w:r w:rsidR="00470A22" w:rsidRPr="009C1C0B">
        <w:rPr>
          <w:rFonts w:ascii="Times New Roman" w:hAnsi="Times New Roman" w:cs="Times New Roman"/>
          <w:sz w:val="24"/>
          <w:szCs w:val="24"/>
        </w:rPr>
        <w:t xml:space="preserve">Pranešime apie valstybės tarnautojo padarytą tarnybinį nusižengimą turi būti tiksliai nurodoma, kokio nusižengimo padarymu įtariamas valstybės tarnautojas (nurodomi konkretūs jo veiksmai (neveikimas), padarymo laikas ir kitos reikšmingos aplinkybės (žr., pvz., </w:t>
      </w:r>
      <w:r w:rsidR="00776344" w:rsidRPr="009C1C0B">
        <w:rPr>
          <w:rFonts w:ascii="Times New Roman" w:hAnsi="Times New Roman" w:cs="Times New Roman"/>
          <w:sz w:val="24"/>
          <w:szCs w:val="24"/>
        </w:rPr>
        <w:t xml:space="preserve">Lietuvos vyriausiojo administracinio teismo </w:t>
      </w:r>
      <w:r w:rsidR="00470A22" w:rsidRPr="009C1C0B">
        <w:rPr>
          <w:rFonts w:ascii="Times New Roman" w:hAnsi="Times New Roman" w:cs="Times New Roman"/>
          <w:sz w:val="24"/>
          <w:szCs w:val="24"/>
        </w:rPr>
        <w:t>2012 m. birželio 22 d. nutartį administracinėje byloje Nr. A</w:t>
      </w:r>
      <w:r w:rsidR="00470A22" w:rsidRPr="009C1C0B">
        <w:rPr>
          <w:rFonts w:ascii="Times New Roman" w:hAnsi="Times New Roman" w:cs="Times New Roman"/>
          <w:sz w:val="24"/>
          <w:szCs w:val="24"/>
          <w:vertAlign w:val="superscript"/>
        </w:rPr>
        <w:t>520</w:t>
      </w:r>
      <w:r w:rsidR="00470A22" w:rsidRPr="009C1C0B">
        <w:rPr>
          <w:rFonts w:ascii="Times New Roman" w:hAnsi="Times New Roman" w:cs="Times New Roman"/>
          <w:sz w:val="24"/>
          <w:szCs w:val="24"/>
        </w:rPr>
        <w:t>-2373/2012</w:t>
      </w:r>
      <w:r w:rsidR="00776344" w:rsidRPr="009C1C0B">
        <w:rPr>
          <w:rFonts w:ascii="Times New Roman" w:hAnsi="Times New Roman" w:cs="Times New Roman"/>
          <w:sz w:val="24"/>
          <w:szCs w:val="24"/>
        </w:rPr>
        <w:t>; kt.</w:t>
      </w:r>
      <w:r w:rsidR="00470A22" w:rsidRPr="009C1C0B">
        <w:rPr>
          <w:rFonts w:ascii="Times New Roman" w:hAnsi="Times New Roman" w:cs="Times New Roman"/>
          <w:sz w:val="24"/>
          <w:szCs w:val="24"/>
        </w:rPr>
        <w:t xml:space="preserve">). </w:t>
      </w:r>
    </w:p>
    <w:p w14:paraId="48CDA4D3" w14:textId="7E6BEE17" w:rsidR="00343548" w:rsidRPr="00FA1532" w:rsidRDefault="00776344" w:rsidP="00C152F9">
      <w:pPr>
        <w:pStyle w:val="Sraopastraipa"/>
        <w:numPr>
          <w:ilvl w:val="0"/>
          <w:numId w:val="1"/>
        </w:numPr>
        <w:tabs>
          <w:tab w:val="left" w:pos="540"/>
          <w:tab w:val="left" w:pos="1080"/>
        </w:tabs>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Šioje byloje nustatyta, kad </w:t>
      </w:r>
      <w:r w:rsidR="00343548" w:rsidRPr="00FA1532">
        <w:rPr>
          <w:rFonts w:ascii="Times New Roman" w:hAnsi="Times New Roman" w:cs="Times New Roman"/>
          <w:sz w:val="24"/>
          <w:szCs w:val="24"/>
        </w:rPr>
        <w:t>2024 m. kovo 19</w:t>
      </w:r>
      <w:r w:rsidR="00343548">
        <w:rPr>
          <w:rFonts w:ascii="Times New Roman" w:hAnsi="Times New Roman" w:cs="Times New Roman"/>
          <w:sz w:val="24"/>
          <w:szCs w:val="24"/>
        </w:rPr>
        <w:t> </w:t>
      </w:r>
      <w:r w:rsidR="00343548" w:rsidRPr="00FA1532">
        <w:rPr>
          <w:rFonts w:ascii="Times New Roman" w:hAnsi="Times New Roman" w:cs="Times New Roman"/>
          <w:sz w:val="24"/>
          <w:szCs w:val="24"/>
        </w:rPr>
        <w:t xml:space="preserve">d. Seimo Pirmininko sekretoriate gautame </w:t>
      </w:r>
      <w:r>
        <w:rPr>
          <w:rFonts w:ascii="Times New Roman" w:hAnsi="Times New Roman" w:cs="Times New Roman"/>
          <w:sz w:val="24"/>
          <w:szCs w:val="24"/>
        </w:rPr>
        <w:t>P</w:t>
      </w:r>
      <w:r w:rsidR="00343548" w:rsidRPr="00FA1532">
        <w:rPr>
          <w:rFonts w:ascii="Times New Roman" w:hAnsi="Times New Roman" w:cs="Times New Roman"/>
          <w:sz w:val="24"/>
          <w:szCs w:val="24"/>
        </w:rPr>
        <w:t xml:space="preserve">areiškime dėl pareiškėjo (Seimo kanclerio) atleidimo dėl nepasitikėjimo </w:t>
      </w:r>
      <w:r w:rsidR="009C1C0B">
        <w:rPr>
          <w:rFonts w:ascii="Times New Roman" w:hAnsi="Times New Roman" w:cs="Times New Roman"/>
          <w:sz w:val="24"/>
          <w:szCs w:val="24"/>
        </w:rPr>
        <w:t>juo</w:t>
      </w:r>
      <w:r w:rsidR="00343548">
        <w:rPr>
          <w:rFonts w:ascii="Times New Roman" w:hAnsi="Times New Roman" w:cs="Times New Roman"/>
          <w:sz w:val="24"/>
          <w:szCs w:val="24"/>
        </w:rPr>
        <w:t xml:space="preserve"> </w:t>
      </w:r>
      <w:r w:rsidR="00343548" w:rsidRPr="00FA1532">
        <w:rPr>
          <w:rFonts w:ascii="Times New Roman" w:hAnsi="Times New Roman" w:cs="Times New Roman"/>
          <w:sz w:val="24"/>
          <w:szCs w:val="24"/>
        </w:rPr>
        <w:t>nurodyt</w:t>
      </w:r>
      <w:r w:rsidR="009C1C0B">
        <w:rPr>
          <w:rFonts w:ascii="Times New Roman" w:hAnsi="Times New Roman" w:cs="Times New Roman"/>
          <w:sz w:val="24"/>
          <w:szCs w:val="24"/>
        </w:rPr>
        <w:t>a:</w:t>
      </w:r>
      <w:r w:rsidR="00343548" w:rsidRPr="00FA1532">
        <w:rPr>
          <w:rFonts w:ascii="Times New Roman" w:hAnsi="Times New Roman" w:cs="Times New Roman"/>
          <w:sz w:val="24"/>
          <w:szCs w:val="24"/>
        </w:rPr>
        <w:t xml:space="preserve"> </w:t>
      </w:r>
      <w:r w:rsidR="00343548">
        <w:rPr>
          <w:rFonts w:ascii="Times New Roman" w:hAnsi="Times New Roman" w:cs="Times New Roman"/>
          <w:sz w:val="24"/>
          <w:szCs w:val="24"/>
        </w:rPr>
        <w:t>„</w:t>
      </w:r>
      <w:r w:rsidR="009C1C0B">
        <w:rPr>
          <w:rFonts w:ascii="Times New Roman" w:hAnsi="Times New Roman" w:cs="Times New Roman"/>
          <w:sz w:val="24"/>
          <w:szCs w:val="24"/>
        </w:rPr>
        <w:t xml:space="preserve">Įvertinę situaciją, kad per šią Seimo kadenciją, kancleriu paskyrus </w:t>
      </w:r>
      <w:bookmarkStart w:id="44" w:name="Buk_3"/>
      <w:r w:rsidR="007D6E68" w:rsidRPr="007D6E68">
        <w:rPr>
          <w:rFonts w:ascii="Times New Roman" w:hAnsi="Times New Roman" w:cs="Times New Roman"/>
          <w:sz w:val="24"/>
          <w:szCs w:val="24"/>
        </w:rPr>
        <w:t>M. G.</w:t>
      </w:r>
      <w:bookmarkEnd w:id="44"/>
      <w:r w:rsidR="009C1C0B">
        <w:rPr>
          <w:rFonts w:ascii="Times New Roman" w:hAnsi="Times New Roman" w:cs="Times New Roman"/>
          <w:sz w:val="24"/>
          <w:szCs w:val="24"/>
        </w:rPr>
        <w:t xml:space="preserve">, </w:t>
      </w:r>
      <w:r w:rsidR="00343548" w:rsidRPr="00FA1532">
        <w:rPr>
          <w:rFonts w:ascii="Times New Roman" w:hAnsi="Times New Roman" w:cs="Times New Roman"/>
          <w:sz w:val="24"/>
          <w:szCs w:val="24"/>
        </w:rPr>
        <w:t>visa eilė klausimų, priski</w:t>
      </w:r>
      <w:r w:rsidR="00343548" w:rsidRPr="00953F20">
        <w:rPr>
          <w:rFonts w:ascii="Times New Roman" w:hAnsi="Times New Roman" w:cs="Times New Roman"/>
          <w:sz w:val="24"/>
          <w:szCs w:val="24"/>
        </w:rPr>
        <w:t>rtų Seimo kanclerio atsakomybei, juda nepateisinamai lėtai ir / ar neefektyviai, kaip pavyzdžiui: parlamento prieigų ir istorinės Nepriklausomybės aikštės bei fontano rekonstrukcija; Valstybės tarnybos įstatymo įgyvendinimas; Seimo autoūkio reformos kokybiškas įgyvendinimas; medicinos punkto bei kavinės nepertraukiamo darbo užtikrinimas; vaiko kambario įrengimas; priedangos Seimo rūmuose įrengimas ir eilė kitų klausimų, kurių neefektyvus ar nesavalaikis sprendimas sąlygoja</w:t>
      </w:r>
      <w:r w:rsidR="00343548" w:rsidRPr="00FA1532">
        <w:rPr>
          <w:rFonts w:ascii="Times New Roman" w:hAnsi="Times New Roman" w:cs="Times New Roman"/>
          <w:sz w:val="24"/>
          <w:szCs w:val="24"/>
        </w:rPr>
        <w:t xml:space="preserve"> darbo sąlygų Seime tiek kanceliarijos darbuotojams, tiek parlamentarams chronišką blogėjimą</w:t>
      </w:r>
      <w:r w:rsidR="00343548">
        <w:rPr>
          <w:rFonts w:ascii="Times New Roman" w:hAnsi="Times New Roman" w:cs="Times New Roman"/>
          <w:sz w:val="24"/>
          <w:szCs w:val="24"/>
        </w:rPr>
        <w:t>“</w:t>
      </w:r>
      <w:r w:rsidR="00343548" w:rsidRPr="00FA1532">
        <w:rPr>
          <w:rFonts w:ascii="Times New Roman" w:hAnsi="Times New Roman" w:cs="Times New Roman"/>
          <w:sz w:val="24"/>
          <w:szCs w:val="24"/>
        </w:rPr>
        <w:t>.</w:t>
      </w:r>
    </w:p>
    <w:p w14:paraId="143919AF" w14:textId="2472281D" w:rsidR="00343548" w:rsidRPr="00BF7A08" w:rsidRDefault="00343548" w:rsidP="00C152F9">
      <w:pPr>
        <w:pStyle w:val="Sraopastraipa"/>
        <w:numPr>
          <w:ilvl w:val="0"/>
          <w:numId w:val="1"/>
        </w:numPr>
        <w:tabs>
          <w:tab w:val="left" w:pos="540"/>
          <w:tab w:val="left" w:pos="1080"/>
        </w:tabs>
        <w:spacing w:after="0" w:line="240" w:lineRule="auto"/>
        <w:ind w:left="0" w:firstLine="851"/>
        <w:jc w:val="both"/>
        <w:rPr>
          <w:rFonts w:ascii="Times New Roman" w:hAnsi="Times New Roman" w:cs="Times New Roman"/>
          <w:sz w:val="24"/>
          <w:szCs w:val="24"/>
        </w:rPr>
      </w:pPr>
      <w:r w:rsidRPr="00FA1532">
        <w:rPr>
          <w:rFonts w:ascii="Times New Roman" w:hAnsi="Times New Roman" w:cs="Times New Roman"/>
          <w:sz w:val="24"/>
          <w:szCs w:val="24"/>
        </w:rPr>
        <w:t xml:space="preserve">Iš </w:t>
      </w:r>
      <w:r>
        <w:rPr>
          <w:rFonts w:ascii="Times New Roman" w:hAnsi="Times New Roman" w:cs="Times New Roman"/>
          <w:sz w:val="24"/>
          <w:szCs w:val="24"/>
        </w:rPr>
        <w:t xml:space="preserve">2024 m. kovo 21 d. </w:t>
      </w:r>
      <w:r w:rsidRPr="00FA1532">
        <w:rPr>
          <w:rFonts w:ascii="Times New Roman" w:hAnsi="Times New Roman" w:cs="Times New Roman"/>
          <w:sz w:val="24"/>
          <w:szCs w:val="24"/>
        </w:rPr>
        <w:t>Seimo posėdžio stenogramos matyti, kad Seimo narys</w:t>
      </w:r>
      <w:r w:rsidR="00A62A10">
        <w:rPr>
          <w:rFonts w:ascii="Times New Roman" w:hAnsi="Times New Roman" w:cs="Times New Roman"/>
          <w:sz w:val="24"/>
          <w:szCs w:val="24"/>
        </w:rPr>
        <w:t>,</w:t>
      </w:r>
      <w:r w:rsidRPr="00FA1532">
        <w:rPr>
          <w:rFonts w:ascii="Times New Roman" w:hAnsi="Times New Roman" w:cs="Times New Roman"/>
          <w:sz w:val="24"/>
          <w:szCs w:val="24"/>
        </w:rPr>
        <w:t xml:space="preserve"> pristatydamas pareiškėjo atleidimo dėl nepasitikėjimo klausimą, nur</w:t>
      </w:r>
      <w:r w:rsidRPr="00BF7A08">
        <w:rPr>
          <w:rFonts w:ascii="Times New Roman" w:hAnsi="Times New Roman" w:cs="Times New Roman"/>
          <w:sz w:val="24"/>
          <w:szCs w:val="24"/>
        </w:rPr>
        <w:t xml:space="preserve">odė tokius pagrindus: struktūros pokyčiai ir Strateginio planavimo ir vystymo skyriaus įsteigimas, </w:t>
      </w:r>
      <w:r w:rsidR="009C1C0B">
        <w:rPr>
          <w:rFonts w:ascii="Times New Roman" w:hAnsi="Times New Roman" w:cs="Times New Roman"/>
          <w:sz w:val="24"/>
          <w:szCs w:val="24"/>
        </w:rPr>
        <w:t>K</w:t>
      </w:r>
      <w:r w:rsidRPr="00BF7A08">
        <w:rPr>
          <w:rFonts w:ascii="Times New Roman" w:hAnsi="Times New Roman" w:cs="Times New Roman"/>
          <w:sz w:val="24"/>
          <w:szCs w:val="24"/>
        </w:rPr>
        <w:t xml:space="preserve">anceliarijos darbuotojų darbo pokyčiai ir valstybės tarnybos reformos įgyvendinimas, darbuotojų vertinimas, Seimo infrastruktūros plėtra ir palaikymas (teritorijos tvarkymas, </w:t>
      </w:r>
      <w:r>
        <w:rPr>
          <w:rFonts w:ascii="Times New Roman" w:hAnsi="Times New Roman" w:cs="Times New Roman"/>
          <w:sz w:val="24"/>
          <w:szCs w:val="24"/>
        </w:rPr>
        <w:t xml:space="preserve">inžinerinės sistemos trikdžiai pastate, </w:t>
      </w:r>
      <w:r w:rsidRPr="00BF7A08">
        <w:rPr>
          <w:rFonts w:ascii="Times New Roman" w:hAnsi="Times New Roman" w:cs="Times New Roman"/>
          <w:sz w:val="24"/>
          <w:szCs w:val="24"/>
        </w:rPr>
        <w:t>informacinių technologijų trikdžiai, patalpų būklė), autoūkio valdymas, Seimui priklausančių patalpų valdymas,</w:t>
      </w:r>
      <w:r>
        <w:rPr>
          <w:rFonts w:ascii="Times New Roman" w:hAnsi="Times New Roman" w:cs="Times New Roman"/>
          <w:sz w:val="24"/>
          <w:szCs w:val="24"/>
        </w:rPr>
        <w:t xml:space="preserve"> Seimo</w:t>
      </w:r>
      <w:r w:rsidRPr="00BF7A08">
        <w:rPr>
          <w:rFonts w:ascii="Times New Roman" w:hAnsi="Times New Roman" w:cs="Times New Roman"/>
          <w:sz w:val="24"/>
          <w:szCs w:val="24"/>
        </w:rPr>
        <w:t xml:space="preserve"> kanceliarijos funkcijų įgyvendinimas (</w:t>
      </w:r>
      <w:r w:rsidR="00540F33">
        <w:rPr>
          <w:rFonts w:ascii="Times New Roman" w:hAnsi="Times New Roman" w:cs="Times New Roman"/>
          <w:sz w:val="24"/>
          <w:szCs w:val="24"/>
        </w:rPr>
        <w:t xml:space="preserve">2024 m. kovo 21 d. </w:t>
      </w:r>
      <w:r w:rsidR="00540F33" w:rsidRPr="00FA1532">
        <w:rPr>
          <w:rFonts w:ascii="Times New Roman" w:hAnsi="Times New Roman" w:cs="Times New Roman"/>
          <w:sz w:val="24"/>
          <w:szCs w:val="24"/>
        </w:rPr>
        <w:t>Seimo posėdžio stenogram</w:t>
      </w:r>
      <w:r w:rsidR="00540F33">
        <w:rPr>
          <w:rFonts w:ascii="Times New Roman" w:hAnsi="Times New Roman" w:cs="Times New Roman"/>
          <w:sz w:val="24"/>
          <w:szCs w:val="24"/>
        </w:rPr>
        <w:t xml:space="preserve">a, </w:t>
      </w:r>
      <w:r w:rsidR="009C1C0B">
        <w:rPr>
          <w:rFonts w:ascii="Times New Roman" w:hAnsi="Times New Roman" w:cs="Times New Roman"/>
          <w:sz w:val="24"/>
          <w:szCs w:val="24"/>
        </w:rPr>
        <w:t>9–</w:t>
      </w:r>
      <w:r w:rsidR="00540F33" w:rsidRPr="00FC34C7">
        <w:rPr>
          <w:rFonts w:ascii="Times New Roman" w:hAnsi="Times New Roman" w:cs="Times New Roman"/>
          <w:sz w:val="24"/>
          <w:szCs w:val="24"/>
        </w:rPr>
        <w:t xml:space="preserve">11 </w:t>
      </w:r>
      <w:r w:rsidRPr="00FC34C7">
        <w:rPr>
          <w:rFonts w:ascii="Times New Roman" w:hAnsi="Times New Roman" w:cs="Times New Roman"/>
          <w:sz w:val="24"/>
          <w:szCs w:val="24"/>
        </w:rPr>
        <w:t>psl., 10.36 val.).</w:t>
      </w:r>
    </w:p>
    <w:p w14:paraId="6D9AF8AE" w14:textId="64D7D6A7" w:rsidR="00343548" w:rsidRPr="00776344" w:rsidRDefault="00343548" w:rsidP="00C152F9">
      <w:pPr>
        <w:pStyle w:val="Sraopastraipa"/>
        <w:numPr>
          <w:ilvl w:val="0"/>
          <w:numId w:val="1"/>
        </w:numPr>
        <w:tabs>
          <w:tab w:val="left" w:pos="540"/>
          <w:tab w:val="left" w:pos="1080"/>
        </w:tabs>
        <w:spacing w:after="0" w:line="240" w:lineRule="auto"/>
        <w:ind w:left="0" w:firstLine="851"/>
        <w:jc w:val="both"/>
        <w:rPr>
          <w:rFonts w:ascii="Times New Roman" w:hAnsi="Times New Roman" w:cs="Times New Roman"/>
          <w:b/>
          <w:bCs/>
          <w:sz w:val="24"/>
          <w:szCs w:val="24"/>
        </w:rPr>
      </w:pPr>
      <w:r>
        <w:rPr>
          <w:rFonts w:ascii="Times New Roman" w:hAnsi="Times New Roman" w:cs="Times New Roman"/>
          <w:sz w:val="24"/>
          <w:szCs w:val="24"/>
        </w:rPr>
        <w:t xml:space="preserve">Iš šių duomenų </w:t>
      </w:r>
      <w:r w:rsidR="00776344">
        <w:rPr>
          <w:rFonts w:ascii="Times New Roman" w:hAnsi="Times New Roman" w:cs="Times New Roman"/>
          <w:sz w:val="24"/>
          <w:szCs w:val="24"/>
        </w:rPr>
        <w:t>darytina išvada, kad</w:t>
      </w:r>
      <w:r w:rsidRPr="001136FC">
        <w:rPr>
          <w:rFonts w:ascii="Times New Roman" w:hAnsi="Times New Roman" w:cs="Times New Roman"/>
          <w:sz w:val="24"/>
          <w:szCs w:val="24"/>
        </w:rPr>
        <w:t xml:space="preserve"> Seimo posėdyje pareiškėjui </w:t>
      </w:r>
      <w:r w:rsidR="00CE6888">
        <w:rPr>
          <w:rFonts w:ascii="Times New Roman" w:hAnsi="Times New Roman" w:cs="Times New Roman"/>
          <w:sz w:val="24"/>
          <w:szCs w:val="24"/>
        </w:rPr>
        <w:t>pareikštų</w:t>
      </w:r>
      <w:r w:rsidRPr="001136FC">
        <w:rPr>
          <w:rFonts w:ascii="Times New Roman" w:hAnsi="Times New Roman" w:cs="Times New Roman"/>
          <w:sz w:val="24"/>
          <w:szCs w:val="24"/>
        </w:rPr>
        <w:t xml:space="preserve"> nepasitikėjimo </w:t>
      </w:r>
      <w:r w:rsidR="00F055A2">
        <w:rPr>
          <w:rFonts w:ascii="Times New Roman" w:hAnsi="Times New Roman" w:cs="Times New Roman"/>
          <w:sz w:val="24"/>
          <w:szCs w:val="24"/>
        </w:rPr>
        <w:t>pagrindų</w:t>
      </w:r>
      <w:r w:rsidRPr="001136FC">
        <w:rPr>
          <w:rFonts w:ascii="Times New Roman" w:hAnsi="Times New Roman" w:cs="Times New Roman"/>
          <w:sz w:val="24"/>
          <w:szCs w:val="24"/>
        </w:rPr>
        <w:t xml:space="preserve"> spektras išsiplėtė</w:t>
      </w:r>
      <w:r w:rsidR="00776344">
        <w:rPr>
          <w:rFonts w:ascii="Times New Roman" w:hAnsi="Times New Roman" w:cs="Times New Roman"/>
          <w:sz w:val="24"/>
          <w:szCs w:val="24"/>
        </w:rPr>
        <w:t>, nes</w:t>
      </w:r>
      <w:r>
        <w:rPr>
          <w:rFonts w:ascii="Times New Roman" w:hAnsi="Times New Roman" w:cs="Times New Roman"/>
          <w:sz w:val="24"/>
          <w:szCs w:val="24"/>
        </w:rPr>
        <w:t xml:space="preserve"> Seimo posėd</w:t>
      </w:r>
      <w:r w:rsidR="00776344">
        <w:rPr>
          <w:rFonts w:ascii="Times New Roman" w:hAnsi="Times New Roman" w:cs="Times New Roman"/>
          <w:sz w:val="24"/>
          <w:szCs w:val="24"/>
        </w:rPr>
        <w:t>yje</w:t>
      </w:r>
      <w:r w:rsidRPr="001136FC">
        <w:rPr>
          <w:rFonts w:ascii="Times New Roman" w:hAnsi="Times New Roman" w:cs="Times New Roman"/>
          <w:sz w:val="24"/>
          <w:szCs w:val="24"/>
        </w:rPr>
        <w:t xml:space="preserve"> buvo nurodyti </w:t>
      </w:r>
      <w:r w:rsidR="009C1C0B">
        <w:rPr>
          <w:rFonts w:ascii="Times New Roman" w:hAnsi="Times New Roman" w:cs="Times New Roman"/>
          <w:sz w:val="24"/>
          <w:szCs w:val="24"/>
        </w:rPr>
        <w:t xml:space="preserve">ir </w:t>
      </w:r>
      <w:r w:rsidRPr="001136FC">
        <w:rPr>
          <w:rFonts w:ascii="Times New Roman" w:hAnsi="Times New Roman" w:cs="Times New Roman"/>
          <w:sz w:val="24"/>
          <w:szCs w:val="24"/>
        </w:rPr>
        <w:t xml:space="preserve">nauji klausimai, </w:t>
      </w:r>
      <w:r w:rsidR="00776344">
        <w:rPr>
          <w:rFonts w:ascii="Times New Roman" w:hAnsi="Times New Roman" w:cs="Times New Roman"/>
          <w:sz w:val="24"/>
          <w:szCs w:val="24"/>
        </w:rPr>
        <w:t xml:space="preserve">t. y. </w:t>
      </w:r>
      <w:r w:rsidRPr="001136FC">
        <w:rPr>
          <w:rFonts w:ascii="Times New Roman" w:hAnsi="Times New Roman" w:cs="Times New Roman"/>
          <w:sz w:val="24"/>
          <w:szCs w:val="24"/>
        </w:rPr>
        <w:t>tokie</w:t>
      </w:r>
      <w:r w:rsidR="009C1C0B">
        <w:rPr>
          <w:rFonts w:ascii="Times New Roman" w:hAnsi="Times New Roman" w:cs="Times New Roman"/>
          <w:sz w:val="24"/>
          <w:szCs w:val="24"/>
        </w:rPr>
        <w:t>,</w:t>
      </w:r>
      <w:r w:rsidRPr="001136FC">
        <w:rPr>
          <w:rFonts w:ascii="Times New Roman" w:hAnsi="Times New Roman" w:cs="Times New Roman"/>
          <w:sz w:val="24"/>
          <w:szCs w:val="24"/>
        </w:rPr>
        <w:t xml:space="preserve"> kaip struktūros pokyčiai ir Strateginio planavimo ir vystymo skyriaus įsteigimas, </w:t>
      </w:r>
      <w:r>
        <w:rPr>
          <w:rFonts w:ascii="Times New Roman" w:hAnsi="Times New Roman" w:cs="Times New Roman"/>
          <w:sz w:val="24"/>
          <w:szCs w:val="24"/>
        </w:rPr>
        <w:t xml:space="preserve">inžinerinės sistemos trikdžiai pastate, </w:t>
      </w:r>
      <w:r w:rsidRPr="001136FC">
        <w:rPr>
          <w:rFonts w:ascii="Times New Roman" w:hAnsi="Times New Roman" w:cs="Times New Roman"/>
          <w:sz w:val="24"/>
          <w:szCs w:val="24"/>
        </w:rPr>
        <w:t xml:space="preserve">informacinių technologijų trikdžiai, patalpų būklė, Seimui priklausančių patalpų valdymas, o </w:t>
      </w:r>
      <w:r>
        <w:rPr>
          <w:rFonts w:ascii="Times New Roman" w:hAnsi="Times New Roman" w:cs="Times New Roman"/>
          <w:sz w:val="24"/>
          <w:szCs w:val="24"/>
        </w:rPr>
        <w:t xml:space="preserve">kai kurie Pareiškime </w:t>
      </w:r>
      <w:r w:rsidRPr="001136FC">
        <w:rPr>
          <w:rFonts w:ascii="Times New Roman" w:hAnsi="Times New Roman" w:cs="Times New Roman"/>
          <w:sz w:val="24"/>
          <w:szCs w:val="24"/>
        </w:rPr>
        <w:t xml:space="preserve">abstrakčiai suformuluoti argumentai buvo patikslinti (pvz., </w:t>
      </w:r>
      <w:r w:rsidRPr="001136FC">
        <w:rPr>
          <w:rFonts w:ascii="Times New Roman" w:hAnsi="Times New Roman" w:cs="Times New Roman"/>
          <w:sz w:val="24"/>
          <w:szCs w:val="24"/>
        </w:rPr>
        <w:lastRenderedPageBreak/>
        <w:t xml:space="preserve">Valstybės tarnybos įstatymo įgyvendinimas </w:t>
      </w:r>
      <w:r>
        <w:rPr>
          <w:rFonts w:ascii="Times New Roman" w:hAnsi="Times New Roman" w:cs="Times New Roman"/>
          <w:sz w:val="24"/>
          <w:szCs w:val="24"/>
        </w:rPr>
        <w:t>buvo patikslintas į</w:t>
      </w:r>
      <w:r w:rsidRPr="001136FC">
        <w:rPr>
          <w:rFonts w:ascii="Times New Roman" w:hAnsi="Times New Roman" w:cs="Times New Roman"/>
          <w:sz w:val="24"/>
          <w:szCs w:val="24"/>
        </w:rPr>
        <w:t xml:space="preserve"> </w:t>
      </w:r>
      <w:r w:rsidR="009C1C0B">
        <w:rPr>
          <w:rFonts w:ascii="Times New Roman" w:hAnsi="Times New Roman" w:cs="Times New Roman"/>
          <w:sz w:val="24"/>
          <w:szCs w:val="24"/>
        </w:rPr>
        <w:t>K</w:t>
      </w:r>
      <w:r w:rsidRPr="001136FC">
        <w:rPr>
          <w:rFonts w:ascii="Times New Roman" w:hAnsi="Times New Roman" w:cs="Times New Roman"/>
          <w:sz w:val="24"/>
          <w:szCs w:val="24"/>
        </w:rPr>
        <w:t>anceliarijos darbuotojų darbo pokyči</w:t>
      </w:r>
      <w:r>
        <w:rPr>
          <w:rFonts w:ascii="Times New Roman" w:hAnsi="Times New Roman" w:cs="Times New Roman"/>
          <w:sz w:val="24"/>
          <w:szCs w:val="24"/>
        </w:rPr>
        <w:t xml:space="preserve">us </w:t>
      </w:r>
      <w:r w:rsidRPr="001136FC">
        <w:rPr>
          <w:rFonts w:ascii="Times New Roman" w:hAnsi="Times New Roman" w:cs="Times New Roman"/>
          <w:sz w:val="24"/>
          <w:szCs w:val="24"/>
        </w:rPr>
        <w:t>ir valstybės tarnybos reformos įgyvendinim</w:t>
      </w:r>
      <w:r>
        <w:rPr>
          <w:rFonts w:ascii="Times New Roman" w:hAnsi="Times New Roman" w:cs="Times New Roman"/>
          <w:sz w:val="24"/>
          <w:szCs w:val="24"/>
        </w:rPr>
        <w:t>ą</w:t>
      </w:r>
      <w:r w:rsidRPr="001136FC">
        <w:rPr>
          <w:rFonts w:ascii="Times New Roman" w:hAnsi="Times New Roman" w:cs="Times New Roman"/>
          <w:sz w:val="24"/>
          <w:szCs w:val="24"/>
        </w:rPr>
        <w:t>, darbuotojų vertinim</w:t>
      </w:r>
      <w:r>
        <w:rPr>
          <w:rFonts w:ascii="Times New Roman" w:hAnsi="Times New Roman" w:cs="Times New Roman"/>
          <w:sz w:val="24"/>
          <w:szCs w:val="24"/>
        </w:rPr>
        <w:t>ą</w:t>
      </w:r>
      <w:r w:rsidRPr="001136FC">
        <w:rPr>
          <w:rFonts w:ascii="Times New Roman" w:hAnsi="Times New Roman" w:cs="Times New Roman"/>
          <w:sz w:val="24"/>
          <w:szCs w:val="24"/>
        </w:rPr>
        <w:t xml:space="preserve">). </w:t>
      </w:r>
      <w:r>
        <w:rPr>
          <w:rFonts w:ascii="Times New Roman" w:hAnsi="Times New Roman" w:cs="Times New Roman"/>
          <w:sz w:val="24"/>
          <w:szCs w:val="24"/>
        </w:rPr>
        <w:t>Tai, kad Seimo posėd</w:t>
      </w:r>
      <w:r w:rsidR="00776344">
        <w:rPr>
          <w:rFonts w:ascii="Times New Roman" w:hAnsi="Times New Roman" w:cs="Times New Roman"/>
          <w:sz w:val="24"/>
          <w:szCs w:val="24"/>
        </w:rPr>
        <w:t>yje</w:t>
      </w:r>
      <w:r>
        <w:rPr>
          <w:rFonts w:ascii="Times New Roman" w:hAnsi="Times New Roman" w:cs="Times New Roman"/>
          <w:sz w:val="24"/>
          <w:szCs w:val="24"/>
        </w:rPr>
        <w:t xml:space="preserve"> buvo naujai suformuluotų klausimų, savo pasisakyme pažymėjo ir pareiškėjas (2024</w:t>
      </w:r>
      <w:r w:rsidR="00E95DD6">
        <w:rPr>
          <w:rFonts w:ascii="Times New Roman" w:hAnsi="Times New Roman" w:cs="Times New Roman"/>
          <w:sz w:val="24"/>
          <w:szCs w:val="24"/>
        </w:rPr>
        <w:t> </w:t>
      </w:r>
      <w:r>
        <w:rPr>
          <w:rFonts w:ascii="Times New Roman" w:hAnsi="Times New Roman" w:cs="Times New Roman"/>
          <w:sz w:val="24"/>
          <w:szCs w:val="24"/>
        </w:rPr>
        <w:t xml:space="preserve">m. kovo 21 d. </w:t>
      </w:r>
      <w:r w:rsidRPr="00FA1532">
        <w:rPr>
          <w:rFonts w:ascii="Times New Roman" w:hAnsi="Times New Roman" w:cs="Times New Roman"/>
          <w:sz w:val="24"/>
          <w:szCs w:val="24"/>
        </w:rPr>
        <w:t>Seimo posėdžio stenogram</w:t>
      </w:r>
      <w:r>
        <w:rPr>
          <w:rFonts w:ascii="Times New Roman" w:hAnsi="Times New Roman" w:cs="Times New Roman"/>
          <w:sz w:val="24"/>
          <w:szCs w:val="24"/>
        </w:rPr>
        <w:t xml:space="preserve">a, </w:t>
      </w:r>
      <w:r w:rsidRPr="00FC34C7">
        <w:rPr>
          <w:rFonts w:ascii="Times New Roman" w:hAnsi="Times New Roman" w:cs="Times New Roman"/>
          <w:sz w:val="24"/>
          <w:szCs w:val="24"/>
        </w:rPr>
        <w:t>12 psl.).</w:t>
      </w:r>
      <w:r w:rsidR="00540F33">
        <w:rPr>
          <w:rFonts w:ascii="Times New Roman" w:hAnsi="Times New Roman" w:cs="Times New Roman"/>
          <w:b/>
          <w:bCs/>
          <w:sz w:val="24"/>
          <w:szCs w:val="24"/>
        </w:rPr>
        <w:t xml:space="preserve"> </w:t>
      </w:r>
    </w:p>
    <w:p w14:paraId="3EDB24CB" w14:textId="69A7B410" w:rsidR="00EA26DE" w:rsidRPr="00D70E1A" w:rsidRDefault="00F055A2" w:rsidP="00C152F9">
      <w:pPr>
        <w:pStyle w:val="Sraopastraipa"/>
        <w:numPr>
          <w:ilvl w:val="0"/>
          <w:numId w:val="1"/>
        </w:numPr>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Nustačius</w:t>
      </w:r>
      <w:r w:rsidR="00280051" w:rsidRPr="00D70E1A">
        <w:rPr>
          <w:rFonts w:ascii="Times New Roman" w:hAnsi="Times New Roman" w:cs="Times New Roman"/>
          <w:sz w:val="24"/>
          <w:szCs w:val="24"/>
        </w:rPr>
        <w:t xml:space="preserve"> tai, kad Seimo nariai, Pareiškime reikšdami nepasitikėjimą pareiškėju, nurodė vienus nepasitikėjimo pagrindus, o Seimo posėd</w:t>
      </w:r>
      <w:r w:rsidR="00776344">
        <w:rPr>
          <w:rFonts w:ascii="Times New Roman" w:hAnsi="Times New Roman" w:cs="Times New Roman"/>
          <w:sz w:val="24"/>
          <w:szCs w:val="24"/>
        </w:rPr>
        <w:t>yje</w:t>
      </w:r>
      <w:r w:rsidR="00280051" w:rsidRPr="00D70E1A">
        <w:rPr>
          <w:rFonts w:ascii="Times New Roman" w:hAnsi="Times New Roman" w:cs="Times New Roman"/>
          <w:sz w:val="24"/>
          <w:szCs w:val="24"/>
        </w:rPr>
        <w:t xml:space="preserve">, pristatant nepasitikėjimo pareiškėju klausimą, buvo nurodyti nepasitikėjimo pareiškėju pagrindai, be kita ko, ir tie, kurie nebuvo nurodyti </w:t>
      </w:r>
      <w:r w:rsidR="00280051" w:rsidRPr="00F055A2">
        <w:rPr>
          <w:rFonts w:ascii="Times New Roman" w:hAnsi="Times New Roman" w:cs="Times New Roman"/>
          <w:sz w:val="24"/>
          <w:szCs w:val="24"/>
        </w:rPr>
        <w:t>Pareiškime, teisėjų kolegijai</w:t>
      </w:r>
      <w:r w:rsidR="00A16133" w:rsidRPr="00F055A2">
        <w:rPr>
          <w:rFonts w:ascii="Times New Roman" w:hAnsi="Times New Roman" w:cs="Times New Roman"/>
          <w:sz w:val="24"/>
          <w:szCs w:val="24"/>
        </w:rPr>
        <w:t xml:space="preserve"> pirmiausia</w:t>
      </w:r>
      <w:r w:rsidR="00280051" w:rsidRPr="00F055A2">
        <w:rPr>
          <w:rFonts w:ascii="Times New Roman" w:hAnsi="Times New Roman" w:cs="Times New Roman"/>
          <w:sz w:val="24"/>
          <w:szCs w:val="24"/>
        </w:rPr>
        <w:t xml:space="preserve"> kyla klausimas, ar tokia situacija</w:t>
      </w:r>
      <w:r w:rsidR="00132E08">
        <w:rPr>
          <w:rFonts w:ascii="Times New Roman" w:hAnsi="Times New Roman" w:cs="Times New Roman"/>
          <w:sz w:val="24"/>
          <w:szCs w:val="24"/>
        </w:rPr>
        <w:t xml:space="preserve">, kai </w:t>
      </w:r>
      <w:r w:rsidR="007C74E2">
        <w:rPr>
          <w:rFonts w:ascii="Times New Roman" w:hAnsi="Times New Roman" w:cs="Times New Roman"/>
          <w:sz w:val="24"/>
          <w:szCs w:val="24"/>
        </w:rPr>
        <w:t xml:space="preserve">Seimo </w:t>
      </w:r>
      <w:r w:rsidR="00132E08">
        <w:rPr>
          <w:rFonts w:ascii="Times New Roman" w:hAnsi="Times New Roman" w:cs="Times New Roman"/>
          <w:sz w:val="24"/>
          <w:szCs w:val="24"/>
        </w:rPr>
        <w:t xml:space="preserve">posėdyje sprendžiant dėl </w:t>
      </w:r>
      <w:r w:rsidR="00776344">
        <w:rPr>
          <w:rFonts w:ascii="Times New Roman" w:hAnsi="Times New Roman" w:cs="Times New Roman"/>
          <w:sz w:val="24"/>
          <w:szCs w:val="24"/>
        </w:rPr>
        <w:t xml:space="preserve">Seimo </w:t>
      </w:r>
      <w:r w:rsidR="00132E08">
        <w:rPr>
          <w:rFonts w:ascii="Times New Roman" w:hAnsi="Times New Roman" w:cs="Times New Roman"/>
          <w:sz w:val="24"/>
          <w:szCs w:val="24"/>
        </w:rPr>
        <w:t xml:space="preserve">pareigūno atleidimo dėl nepasitikėjimo, yra nurodomi nauji nepasitikėjimo pareigūnu pagrindai, </w:t>
      </w:r>
      <w:r w:rsidR="00C66151" w:rsidRPr="00F055A2">
        <w:rPr>
          <w:rFonts w:ascii="Times New Roman" w:hAnsi="Times New Roman" w:cs="Times New Roman"/>
          <w:sz w:val="24"/>
          <w:szCs w:val="24"/>
        </w:rPr>
        <w:t xml:space="preserve">dera su </w:t>
      </w:r>
      <w:r w:rsidRPr="00F055A2">
        <w:rPr>
          <w:rFonts w:ascii="Times New Roman" w:hAnsi="Times New Roman" w:cs="Times New Roman"/>
          <w:sz w:val="24"/>
          <w:szCs w:val="24"/>
        </w:rPr>
        <w:t>iš Konstitucijos 75 straipsnio</w:t>
      </w:r>
      <w:r>
        <w:rPr>
          <w:rFonts w:ascii="Times New Roman" w:hAnsi="Times New Roman" w:cs="Times New Roman"/>
          <w:sz w:val="24"/>
          <w:szCs w:val="24"/>
        </w:rPr>
        <w:t xml:space="preserve"> ir 30 straipsnio 1 dalies</w:t>
      </w:r>
      <w:r w:rsidRPr="00F055A2">
        <w:rPr>
          <w:rFonts w:ascii="Times New Roman" w:hAnsi="Times New Roman" w:cs="Times New Roman"/>
          <w:sz w:val="24"/>
          <w:szCs w:val="24"/>
        </w:rPr>
        <w:t xml:space="preserve"> kylančiais </w:t>
      </w:r>
      <w:r>
        <w:rPr>
          <w:rFonts w:ascii="Times New Roman" w:hAnsi="Times New Roman" w:cs="Times New Roman"/>
          <w:sz w:val="24"/>
          <w:szCs w:val="24"/>
        </w:rPr>
        <w:t xml:space="preserve">tinkamo teisinio proceso reikalavimais, teisinės valstybės principu, </w:t>
      </w:r>
      <w:r w:rsidR="00280051" w:rsidRPr="00F055A2">
        <w:rPr>
          <w:rFonts w:ascii="Times New Roman" w:hAnsi="Times New Roman" w:cs="Times New Roman"/>
          <w:sz w:val="24"/>
          <w:szCs w:val="24"/>
        </w:rPr>
        <w:t xml:space="preserve">atsakingo valdymo principu, </w:t>
      </w:r>
      <w:r>
        <w:rPr>
          <w:rFonts w:ascii="Times New Roman" w:hAnsi="Times New Roman" w:cs="Times New Roman"/>
          <w:sz w:val="24"/>
          <w:szCs w:val="24"/>
        </w:rPr>
        <w:t xml:space="preserve">ypač </w:t>
      </w:r>
      <w:r w:rsidR="00C66151" w:rsidRPr="00F055A2">
        <w:rPr>
          <w:rFonts w:ascii="Times New Roman" w:hAnsi="Times New Roman" w:cs="Times New Roman"/>
          <w:sz w:val="24"/>
          <w:szCs w:val="24"/>
        </w:rPr>
        <w:t xml:space="preserve">teisės </w:t>
      </w:r>
      <w:r w:rsidR="00280051" w:rsidRPr="00F055A2">
        <w:rPr>
          <w:rFonts w:ascii="Times New Roman" w:hAnsi="Times New Roman" w:cs="Times New Roman"/>
          <w:sz w:val="24"/>
          <w:szCs w:val="24"/>
        </w:rPr>
        <w:t>į gynybą</w:t>
      </w:r>
      <w:r w:rsidR="00C66151" w:rsidRPr="00F055A2">
        <w:rPr>
          <w:rFonts w:ascii="Times New Roman" w:hAnsi="Times New Roman" w:cs="Times New Roman"/>
          <w:sz w:val="24"/>
          <w:szCs w:val="24"/>
        </w:rPr>
        <w:t xml:space="preserve"> ir gero administravimo</w:t>
      </w:r>
      <w:r w:rsidR="00280051" w:rsidRPr="00F055A2">
        <w:rPr>
          <w:rFonts w:ascii="Times New Roman" w:hAnsi="Times New Roman" w:cs="Times New Roman"/>
          <w:sz w:val="24"/>
          <w:szCs w:val="24"/>
        </w:rPr>
        <w:t xml:space="preserve"> </w:t>
      </w:r>
      <w:r>
        <w:rPr>
          <w:rFonts w:ascii="Times New Roman" w:hAnsi="Times New Roman" w:cs="Times New Roman"/>
          <w:sz w:val="24"/>
          <w:szCs w:val="24"/>
        </w:rPr>
        <w:t>aspektais</w:t>
      </w:r>
      <w:r w:rsidR="00280051" w:rsidRPr="00F055A2">
        <w:rPr>
          <w:rFonts w:ascii="Times New Roman" w:hAnsi="Times New Roman" w:cs="Times New Roman"/>
          <w:sz w:val="24"/>
          <w:szCs w:val="24"/>
        </w:rPr>
        <w:t>.</w:t>
      </w:r>
      <w:r w:rsidR="00280051" w:rsidRPr="00D70E1A">
        <w:rPr>
          <w:rFonts w:ascii="Times New Roman" w:hAnsi="Times New Roman" w:cs="Times New Roman"/>
          <w:sz w:val="24"/>
          <w:szCs w:val="24"/>
        </w:rPr>
        <w:t xml:space="preserve"> </w:t>
      </w:r>
    </w:p>
    <w:p w14:paraId="44C83CDA" w14:textId="7B042866" w:rsidR="00F72669" w:rsidRDefault="00280051" w:rsidP="00C152F9">
      <w:pPr>
        <w:pStyle w:val="Sraopastraipa"/>
        <w:numPr>
          <w:ilvl w:val="0"/>
          <w:numId w:val="1"/>
        </w:numPr>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Teisėjų kolegijai kyla abejonė, ar tokiu būdu, </w:t>
      </w:r>
      <w:r w:rsidR="00C66151" w:rsidRPr="00280051">
        <w:rPr>
          <w:rFonts w:ascii="Times New Roman" w:hAnsi="Times New Roman" w:cs="Times New Roman"/>
          <w:sz w:val="24"/>
          <w:szCs w:val="24"/>
        </w:rPr>
        <w:t>pareiškėj</w:t>
      </w:r>
      <w:r>
        <w:rPr>
          <w:rFonts w:ascii="Times New Roman" w:hAnsi="Times New Roman" w:cs="Times New Roman"/>
          <w:sz w:val="24"/>
          <w:szCs w:val="24"/>
        </w:rPr>
        <w:t>o</w:t>
      </w:r>
      <w:r w:rsidR="00C66151" w:rsidRPr="00280051">
        <w:rPr>
          <w:rFonts w:ascii="Times New Roman" w:hAnsi="Times New Roman" w:cs="Times New Roman"/>
          <w:sz w:val="24"/>
          <w:szCs w:val="24"/>
        </w:rPr>
        <w:t xml:space="preserve"> iš anksto neinform</w:t>
      </w:r>
      <w:r>
        <w:rPr>
          <w:rFonts w:ascii="Times New Roman" w:hAnsi="Times New Roman" w:cs="Times New Roman"/>
          <w:sz w:val="24"/>
          <w:szCs w:val="24"/>
        </w:rPr>
        <w:t>avus</w:t>
      </w:r>
      <w:r w:rsidR="00C66151" w:rsidRPr="00280051">
        <w:rPr>
          <w:rFonts w:ascii="Times New Roman" w:hAnsi="Times New Roman" w:cs="Times New Roman"/>
          <w:sz w:val="24"/>
          <w:szCs w:val="24"/>
        </w:rPr>
        <w:t xml:space="preserve"> apie tuos nepasitikėjimo pagrindus, kurie buvo nurodyti Seimo posėd</w:t>
      </w:r>
      <w:r w:rsidR="00776344">
        <w:rPr>
          <w:rFonts w:ascii="Times New Roman" w:hAnsi="Times New Roman" w:cs="Times New Roman"/>
          <w:sz w:val="24"/>
          <w:szCs w:val="24"/>
        </w:rPr>
        <w:t>yje</w:t>
      </w:r>
      <w:r w:rsidR="00C66151" w:rsidRPr="00280051">
        <w:rPr>
          <w:rFonts w:ascii="Times New Roman" w:hAnsi="Times New Roman" w:cs="Times New Roman"/>
          <w:sz w:val="24"/>
          <w:szCs w:val="24"/>
        </w:rPr>
        <w:t xml:space="preserve">, </w:t>
      </w:r>
      <w:r>
        <w:rPr>
          <w:rFonts w:ascii="Times New Roman" w:hAnsi="Times New Roman" w:cs="Times New Roman"/>
          <w:sz w:val="24"/>
          <w:szCs w:val="24"/>
        </w:rPr>
        <w:t>pareiškėjui buvo</w:t>
      </w:r>
      <w:r w:rsidR="00C66151" w:rsidRPr="00280051">
        <w:rPr>
          <w:rFonts w:ascii="Times New Roman" w:hAnsi="Times New Roman" w:cs="Times New Roman"/>
          <w:sz w:val="24"/>
          <w:szCs w:val="24"/>
        </w:rPr>
        <w:t xml:space="preserve"> užtikrintas tinkamas teisinis procesas</w:t>
      </w:r>
      <w:r>
        <w:rPr>
          <w:rFonts w:ascii="Times New Roman" w:hAnsi="Times New Roman" w:cs="Times New Roman"/>
          <w:sz w:val="24"/>
          <w:szCs w:val="24"/>
        </w:rPr>
        <w:t xml:space="preserve"> ir</w:t>
      </w:r>
      <w:r w:rsidR="00C66151" w:rsidRPr="00280051">
        <w:rPr>
          <w:rFonts w:ascii="Times New Roman" w:hAnsi="Times New Roman" w:cs="Times New Roman"/>
          <w:sz w:val="24"/>
          <w:szCs w:val="24"/>
        </w:rPr>
        <w:t xml:space="preserve"> ar jis turėjo realią galimybę </w:t>
      </w:r>
      <w:r w:rsidRPr="005740F4">
        <w:rPr>
          <w:rFonts w:ascii="Times New Roman" w:hAnsi="Times New Roman" w:cs="Times New Roman"/>
          <w:sz w:val="24"/>
          <w:szCs w:val="24"/>
        </w:rPr>
        <w:t>pateikti Seimui savo paaiškinimus</w:t>
      </w:r>
      <w:r>
        <w:rPr>
          <w:rFonts w:ascii="Times New Roman" w:hAnsi="Times New Roman" w:cs="Times New Roman"/>
          <w:sz w:val="24"/>
          <w:szCs w:val="24"/>
        </w:rPr>
        <w:t xml:space="preserve"> </w:t>
      </w:r>
      <w:r w:rsidRPr="005740F4">
        <w:rPr>
          <w:rFonts w:ascii="Times New Roman" w:hAnsi="Times New Roman" w:cs="Times New Roman"/>
          <w:sz w:val="24"/>
          <w:szCs w:val="24"/>
        </w:rPr>
        <w:t>ir Seimo posėdyje atsakyti į argumentus, kuriais grindžiamas nepasitikėjimas juo</w:t>
      </w:r>
      <w:r>
        <w:rPr>
          <w:rFonts w:ascii="Times New Roman" w:hAnsi="Times New Roman" w:cs="Times New Roman"/>
          <w:sz w:val="24"/>
          <w:szCs w:val="24"/>
        </w:rPr>
        <w:t xml:space="preserve">, kaip tai nurodyta </w:t>
      </w:r>
      <w:r w:rsidRPr="005740F4">
        <w:rPr>
          <w:rFonts w:ascii="Times New Roman" w:hAnsi="Times New Roman" w:cs="Times New Roman"/>
          <w:sz w:val="24"/>
          <w:szCs w:val="24"/>
        </w:rPr>
        <w:t>Konstitucinio Teismo</w:t>
      </w:r>
      <w:r w:rsidR="00F055A2">
        <w:rPr>
          <w:rFonts w:ascii="Times New Roman" w:hAnsi="Times New Roman" w:cs="Times New Roman"/>
          <w:sz w:val="24"/>
          <w:szCs w:val="24"/>
        </w:rPr>
        <w:t xml:space="preserve"> </w:t>
      </w:r>
      <w:r w:rsidR="00F055A2" w:rsidRPr="00994D93">
        <w:rPr>
          <w:rFonts w:ascii="Times New Roman" w:hAnsi="Times New Roman" w:cs="Times New Roman"/>
          <w:sz w:val="24"/>
          <w:szCs w:val="24"/>
        </w:rPr>
        <w:t xml:space="preserve">2003 m. sausio 24 d. </w:t>
      </w:r>
      <w:r w:rsidR="00F055A2">
        <w:rPr>
          <w:rFonts w:ascii="Times New Roman" w:hAnsi="Times New Roman" w:cs="Times New Roman"/>
          <w:sz w:val="24"/>
          <w:szCs w:val="24"/>
        </w:rPr>
        <w:t>ir</w:t>
      </w:r>
      <w:r w:rsidRPr="005740F4">
        <w:rPr>
          <w:rFonts w:ascii="Times New Roman" w:hAnsi="Times New Roman" w:cs="Times New Roman"/>
          <w:sz w:val="24"/>
          <w:szCs w:val="24"/>
        </w:rPr>
        <w:t xml:space="preserve"> 2013 m. vasario 20 d. nutarim</w:t>
      </w:r>
      <w:r w:rsidR="00F055A2">
        <w:rPr>
          <w:rFonts w:ascii="Times New Roman" w:hAnsi="Times New Roman" w:cs="Times New Roman"/>
          <w:sz w:val="24"/>
          <w:szCs w:val="24"/>
        </w:rPr>
        <w:t>uose</w:t>
      </w:r>
      <w:r w:rsidR="00C66151" w:rsidRPr="00280051">
        <w:rPr>
          <w:rFonts w:ascii="Times New Roman" w:hAnsi="Times New Roman" w:cs="Times New Roman"/>
          <w:sz w:val="24"/>
          <w:szCs w:val="24"/>
        </w:rPr>
        <w:t>.</w:t>
      </w:r>
      <w:r w:rsidR="006C5DA1">
        <w:rPr>
          <w:rFonts w:ascii="Times New Roman" w:hAnsi="Times New Roman" w:cs="Times New Roman"/>
          <w:sz w:val="24"/>
          <w:szCs w:val="24"/>
        </w:rPr>
        <w:t xml:space="preserve"> </w:t>
      </w:r>
      <w:r w:rsidR="00C9702E">
        <w:rPr>
          <w:rFonts w:ascii="Times New Roman" w:hAnsi="Times New Roman" w:cs="Times New Roman"/>
          <w:sz w:val="24"/>
          <w:szCs w:val="24"/>
        </w:rPr>
        <w:t>Manytina, kad t</w:t>
      </w:r>
      <w:r w:rsidR="00BE2587">
        <w:rPr>
          <w:rFonts w:ascii="Times New Roman" w:hAnsi="Times New Roman" w:cs="Times New Roman"/>
          <w:sz w:val="24"/>
          <w:szCs w:val="24"/>
        </w:rPr>
        <w:t>okiu būdu pareiškėjo teisė į veiksming</w:t>
      </w:r>
      <w:r w:rsidR="00776344">
        <w:rPr>
          <w:rFonts w:ascii="Times New Roman" w:hAnsi="Times New Roman" w:cs="Times New Roman"/>
          <w:sz w:val="24"/>
          <w:szCs w:val="24"/>
        </w:rPr>
        <w:t>ą</w:t>
      </w:r>
      <w:r w:rsidR="00BE2587">
        <w:rPr>
          <w:rFonts w:ascii="Times New Roman" w:hAnsi="Times New Roman" w:cs="Times New Roman"/>
          <w:sz w:val="24"/>
          <w:szCs w:val="24"/>
        </w:rPr>
        <w:t xml:space="preserve"> teisinę gynybą buvo apsunkinta. </w:t>
      </w:r>
      <w:r w:rsidR="009C1C0B">
        <w:rPr>
          <w:rFonts w:ascii="Times New Roman" w:hAnsi="Times New Roman" w:cs="Times New Roman"/>
          <w:sz w:val="24"/>
          <w:szCs w:val="24"/>
        </w:rPr>
        <w:t xml:space="preserve">Teisėjų kolegijos vertinimu, </w:t>
      </w:r>
      <w:r w:rsidR="00F055A2" w:rsidRPr="00D70E1A">
        <w:rPr>
          <w:rFonts w:ascii="Times New Roman" w:hAnsi="Times New Roman" w:cs="Times New Roman"/>
          <w:sz w:val="24"/>
          <w:szCs w:val="24"/>
        </w:rPr>
        <w:t xml:space="preserve"> </w:t>
      </w:r>
      <w:r w:rsidR="00F055A2">
        <w:rPr>
          <w:rFonts w:ascii="Times New Roman" w:hAnsi="Times New Roman" w:cs="Times New Roman"/>
          <w:sz w:val="24"/>
          <w:szCs w:val="24"/>
        </w:rPr>
        <w:t>p</w:t>
      </w:r>
      <w:r w:rsidR="00F055A2" w:rsidRPr="00F055A2">
        <w:rPr>
          <w:rFonts w:ascii="Times New Roman" w:hAnsi="Times New Roman" w:cs="Times New Roman"/>
          <w:sz w:val="24"/>
          <w:szCs w:val="24"/>
        </w:rPr>
        <w:t>areiškimas dėl kurio nors pareigūno atleidimo</w:t>
      </w:r>
      <w:r w:rsidR="00F055A2">
        <w:rPr>
          <w:rFonts w:ascii="Times New Roman" w:hAnsi="Times New Roman" w:cs="Times New Roman"/>
          <w:sz w:val="24"/>
          <w:szCs w:val="24"/>
        </w:rPr>
        <w:t xml:space="preserve"> ir jame nurodyti nepasitikėjimo pagrindai ne tik užtikrina pareigūno teisę žinoti jam reiškiamo nepasitikėjimo pagrindus</w:t>
      </w:r>
      <w:r w:rsidR="009C1C0B">
        <w:rPr>
          <w:rFonts w:ascii="Times New Roman" w:hAnsi="Times New Roman" w:cs="Times New Roman"/>
          <w:sz w:val="24"/>
          <w:szCs w:val="24"/>
        </w:rPr>
        <w:t>, bet</w:t>
      </w:r>
      <w:r w:rsidR="00A62A10">
        <w:rPr>
          <w:rFonts w:ascii="Times New Roman" w:hAnsi="Times New Roman" w:cs="Times New Roman"/>
          <w:sz w:val="24"/>
          <w:szCs w:val="24"/>
        </w:rPr>
        <w:t xml:space="preserve"> t</w:t>
      </w:r>
      <w:r w:rsidR="00F72669">
        <w:rPr>
          <w:rFonts w:ascii="Times New Roman" w:hAnsi="Times New Roman" w:cs="Times New Roman"/>
          <w:sz w:val="24"/>
          <w:szCs w:val="24"/>
        </w:rPr>
        <w:t xml:space="preserve">okiu pareiškimu </w:t>
      </w:r>
      <w:r w:rsidR="009C1C0B">
        <w:rPr>
          <w:rFonts w:ascii="Times New Roman" w:hAnsi="Times New Roman" w:cs="Times New Roman"/>
          <w:sz w:val="24"/>
          <w:szCs w:val="24"/>
        </w:rPr>
        <w:t>ir jame nurodytais nepasitikėjimo pareigūnu pagrindais t</w:t>
      </w:r>
      <w:r w:rsidR="00F055A2" w:rsidRPr="00F72669">
        <w:rPr>
          <w:rFonts w:ascii="Times New Roman" w:hAnsi="Times New Roman" w:cs="Times New Roman"/>
          <w:sz w:val="24"/>
          <w:szCs w:val="24"/>
        </w:rPr>
        <w:t xml:space="preserve">aip pat siekiama užtikrinti, </w:t>
      </w:r>
      <w:r w:rsidR="009C1C0B">
        <w:rPr>
          <w:rFonts w:ascii="Times New Roman" w:hAnsi="Times New Roman" w:cs="Times New Roman"/>
          <w:sz w:val="24"/>
          <w:szCs w:val="24"/>
        </w:rPr>
        <w:t>jog</w:t>
      </w:r>
      <w:r w:rsidR="00F055A2" w:rsidRPr="00F72669">
        <w:rPr>
          <w:rFonts w:ascii="Times New Roman" w:hAnsi="Times New Roman" w:cs="Times New Roman"/>
          <w:sz w:val="24"/>
          <w:szCs w:val="24"/>
        </w:rPr>
        <w:t xml:space="preserve"> ir Seimo nariai, spręsdami dėl nepasitikėjimo, žinotų visas aplinkybes, reikšmingas šiam klausimui išspręsti</w:t>
      </w:r>
      <w:r w:rsidR="00884E46">
        <w:rPr>
          <w:rFonts w:ascii="Times New Roman" w:hAnsi="Times New Roman" w:cs="Times New Roman"/>
          <w:sz w:val="24"/>
          <w:szCs w:val="24"/>
        </w:rPr>
        <w:t>.</w:t>
      </w:r>
    </w:p>
    <w:p w14:paraId="79CD28D7" w14:textId="776CD5B2" w:rsidR="00280051" w:rsidRPr="00F72669" w:rsidRDefault="00F72669" w:rsidP="00C152F9">
      <w:pPr>
        <w:pStyle w:val="Sraopastraipa"/>
        <w:numPr>
          <w:ilvl w:val="0"/>
          <w:numId w:val="1"/>
        </w:numPr>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Įvertinusi išdėstytas aplinkybes,</w:t>
      </w:r>
      <w:r w:rsidR="006C5DA1" w:rsidRPr="00F72669">
        <w:rPr>
          <w:rFonts w:ascii="Times New Roman" w:hAnsi="Times New Roman" w:cs="Times New Roman"/>
          <w:sz w:val="24"/>
          <w:szCs w:val="24"/>
        </w:rPr>
        <w:t xml:space="preserve"> teisėjų kolegija </w:t>
      </w:r>
      <w:r w:rsidR="00132E08">
        <w:rPr>
          <w:rFonts w:ascii="Times New Roman" w:hAnsi="Times New Roman" w:cs="Times New Roman"/>
          <w:sz w:val="24"/>
          <w:szCs w:val="24"/>
        </w:rPr>
        <w:t>sprendžia</w:t>
      </w:r>
      <w:r w:rsidR="006C5DA1" w:rsidRPr="00F72669">
        <w:rPr>
          <w:rFonts w:ascii="Times New Roman" w:hAnsi="Times New Roman" w:cs="Times New Roman"/>
          <w:sz w:val="24"/>
          <w:szCs w:val="24"/>
        </w:rPr>
        <w:t xml:space="preserve">, kad yra pagrindas kreiptis į Konstitucinį Teismą su klausimu, ar Nutarimas pagal priėmimo tvarką tiek, kiek tai susiję su </w:t>
      </w:r>
      <w:r w:rsidR="00132E08">
        <w:rPr>
          <w:rFonts w:ascii="Times New Roman" w:hAnsi="Times New Roman" w:cs="Times New Roman"/>
          <w:sz w:val="24"/>
          <w:szCs w:val="24"/>
        </w:rPr>
        <w:t xml:space="preserve">naujų </w:t>
      </w:r>
      <w:r w:rsidR="006C5DA1" w:rsidRPr="00F72669">
        <w:rPr>
          <w:rFonts w:ascii="Times New Roman" w:hAnsi="Times New Roman" w:cs="Times New Roman"/>
          <w:sz w:val="24"/>
          <w:szCs w:val="24"/>
        </w:rPr>
        <w:t xml:space="preserve">nepasitikėjimo pagrindų pareiškėjo atveju </w:t>
      </w:r>
      <w:r w:rsidR="00132E08">
        <w:rPr>
          <w:rFonts w:ascii="Times New Roman" w:hAnsi="Times New Roman" w:cs="Times New Roman"/>
          <w:sz w:val="24"/>
          <w:szCs w:val="24"/>
        </w:rPr>
        <w:t>nurodymu</w:t>
      </w:r>
      <w:r w:rsidR="006C5DA1" w:rsidRPr="00F72669">
        <w:rPr>
          <w:rFonts w:ascii="Times New Roman" w:hAnsi="Times New Roman" w:cs="Times New Roman"/>
          <w:sz w:val="24"/>
          <w:szCs w:val="24"/>
        </w:rPr>
        <w:t xml:space="preserve"> Seimo posėdyje, atitinka Konstitucijos 75</w:t>
      </w:r>
      <w:r>
        <w:rPr>
          <w:rFonts w:ascii="Times New Roman" w:hAnsi="Times New Roman" w:cs="Times New Roman"/>
          <w:sz w:val="24"/>
          <w:szCs w:val="24"/>
        </w:rPr>
        <w:t> </w:t>
      </w:r>
      <w:r w:rsidR="006C5DA1" w:rsidRPr="00F72669">
        <w:rPr>
          <w:rFonts w:ascii="Times New Roman" w:hAnsi="Times New Roman" w:cs="Times New Roman"/>
          <w:sz w:val="24"/>
          <w:szCs w:val="24"/>
        </w:rPr>
        <w:t xml:space="preserve">straipsnį, </w:t>
      </w:r>
      <w:r w:rsidR="00DF70B2" w:rsidRPr="00F72669">
        <w:rPr>
          <w:rFonts w:ascii="Times New Roman" w:hAnsi="Times New Roman" w:cs="Times New Roman"/>
          <w:sz w:val="24"/>
          <w:szCs w:val="24"/>
        </w:rPr>
        <w:t>teisinės valstybės principą,</w:t>
      </w:r>
      <w:r w:rsidR="006C5DA1" w:rsidRPr="00F72669">
        <w:rPr>
          <w:rFonts w:ascii="Times New Roman" w:hAnsi="Times New Roman" w:cs="Times New Roman"/>
          <w:sz w:val="24"/>
          <w:szCs w:val="24"/>
        </w:rPr>
        <w:t xml:space="preserve"> atsakingo valdymo principą, </w:t>
      </w:r>
      <w:r w:rsidR="00FD7BFE" w:rsidRPr="00F72669">
        <w:rPr>
          <w:rFonts w:ascii="Times New Roman" w:hAnsi="Times New Roman" w:cs="Times New Roman"/>
          <w:sz w:val="24"/>
          <w:szCs w:val="24"/>
        </w:rPr>
        <w:t>Konstitucijos 30 straipsnio 1</w:t>
      </w:r>
      <w:r>
        <w:rPr>
          <w:rFonts w:ascii="Times New Roman" w:hAnsi="Times New Roman" w:cs="Times New Roman"/>
          <w:sz w:val="24"/>
          <w:szCs w:val="24"/>
        </w:rPr>
        <w:t> </w:t>
      </w:r>
      <w:r w:rsidR="00FD7BFE" w:rsidRPr="00F72669">
        <w:rPr>
          <w:rFonts w:ascii="Times New Roman" w:hAnsi="Times New Roman" w:cs="Times New Roman"/>
          <w:sz w:val="24"/>
          <w:szCs w:val="24"/>
        </w:rPr>
        <w:t xml:space="preserve">dalį </w:t>
      </w:r>
      <w:r w:rsidR="006C5DA1" w:rsidRPr="00F72669">
        <w:rPr>
          <w:rFonts w:ascii="Times New Roman" w:hAnsi="Times New Roman" w:cs="Times New Roman"/>
          <w:sz w:val="24"/>
          <w:szCs w:val="24"/>
        </w:rPr>
        <w:t>teisės į gynybą princip</w:t>
      </w:r>
      <w:r w:rsidR="00FD7BFE" w:rsidRPr="00F72669">
        <w:rPr>
          <w:rFonts w:ascii="Times New Roman" w:hAnsi="Times New Roman" w:cs="Times New Roman"/>
          <w:sz w:val="24"/>
          <w:szCs w:val="24"/>
        </w:rPr>
        <w:t>o ir tinkamo teisinio proceso aspektais</w:t>
      </w:r>
      <w:r w:rsidR="006C5DA1" w:rsidRPr="00F72669">
        <w:rPr>
          <w:rFonts w:ascii="Times New Roman" w:hAnsi="Times New Roman" w:cs="Times New Roman"/>
          <w:sz w:val="24"/>
          <w:szCs w:val="24"/>
        </w:rPr>
        <w:t xml:space="preserve">. </w:t>
      </w:r>
    </w:p>
    <w:p w14:paraId="6B0E5B1D" w14:textId="769B0769" w:rsidR="00A16133" w:rsidRPr="00F629D8" w:rsidRDefault="009C1C0B" w:rsidP="00C152F9">
      <w:pPr>
        <w:pStyle w:val="Sraopastraipa"/>
        <w:numPr>
          <w:ilvl w:val="0"/>
          <w:numId w:val="1"/>
        </w:numPr>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T</w:t>
      </w:r>
      <w:r w:rsidR="00A16133" w:rsidRPr="00F629D8">
        <w:rPr>
          <w:rFonts w:ascii="Times New Roman" w:hAnsi="Times New Roman" w:cs="Times New Roman"/>
          <w:sz w:val="24"/>
          <w:szCs w:val="24"/>
        </w:rPr>
        <w:t>eisėjų kolegij</w:t>
      </w:r>
      <w:r w:rsidR="001263B3">
        <w:rPr>
          <w:rFonts w:ascii="Times New Roman" w:hAnsi="Times New Roman" w:cs="Times New Roman"/>
          <w:sz w:val="24"/>
          <w:szCs w:val="24"/>
        </w:rPr>
        <w:t>os</w:t>
      </w:r>
      <w:r w:rsidR="00A16133" w:rsidRPr="00F629D8">
        <w:rPr>
          <w:rFonts w:ascii="Times New Roman" w:hAnsi="Times New Roman" w:cs="Times New Roman"/>
          <w:sz w:val="24"/>
          <w:szCs w:val="24"/>
        </w:rPr>
        <w:t xml:space="preserve"> </w:t>
      </w:r>
      <w:r w:rsidR="001263B3">
        <w:rPr>
          <w:rFonts w:ascii="Times New Roman" w:hAnsi="Times New Roman" w:cs="Times New Roman"/>
          <w:sz w:val="24"/>
          <w:szCs w:val="24"/>
        </w:rPr>
        <w:t>vertinimu</w:t>
      </w:r>
      <w:r w:rsidR="00A16133" w:rsidRPr="00F629D8">
        <w:rPr>
          <w:rFonts w:ascii="Times New Roman" w:hAnsi="Times New Roman" w:cs="Times New Roman"/>
          <w:sz w:val="24"/>
          <w:szCs w:val="24"/>
        </w:rPr>
        <w:t>, tinkamai pareigūno teisei</w:t>
      </w:r>
      <w:r w:rsidR="00F629D8">
        <w:rPr>
          <w:rFonts w:ascii="Times New Roman" w:hAnsi="Times New Roman" w:cs="Times New Roman"/>
          <w:sz w:val="24"/>
          <w:szCs w:val="24"/>
        </w:rPr>
        <w:t xml:space="preserve"> į gynybą ir</w:t>
      </w:r>
      <w:r w:rsidR="001263B3">
        <w:rPr>
          <w:rFonts w:ascii="Times New Roman" w:hAnsi="Times New Roman" w:cs="Times New Roman"/>
          <w:sz w:val="24"/>
          <w:szCs w:val="24"/>
        </w:rPr>
        <w:t xml:space="preserve"> teisei</w:t>
      </w:r>
      <w:r w:rsidR="00A16133" w:rsidRPr="00F629D8">
        <w:rPr>
          <w:rFonts w:ascii="Times New Roman" w:hAnsi="Times New Roman" w:cs="Times New Roman"/>
          <w:sz w:val="24"/>
          <w:szCs w:val="24"/>
        </w:rPr>
        <w:t xml:space="preserve"> būti išklausytam </w:t>
      </w:r>
      <w:r w:rsidR="001263B3">
        <w:rPr>
          <w:rFonts w:ascii="Times New Roman" w:hAnsi="Times New Roman" w:cs="Times New Roman"/>
          <w:sz w:val="24"/>
          <w:szCs w:val="24"/>
        </w:rPr>
        <w:t xml:space="preserve">atleidimo dėl </w:t>
      </w:r>
      <w:r w:rsidR="00A16133" w:rsidRPr="00F629D8">
        <w:rPr>
          <w:rFonts w:ascii="Times New Roman" w:hAnsi="Times New Roman" w:cs="Times New Roman"/>
          <w:sz w:val="24"/>
          <w:szCs w:val="24"/>
        </w:rPr>
        <w:t>nepasitikėjimo procedūroje užtikrinti yra būtina suteikti pareigūnui pakankamai laiko, kad jis galėtų tinkamai pasiruošti ir pateikti Seimui savo paaiškinimus ir Seimo posėdyje atsakyti į argumentus, kuriais grindžiamas nepasitikėjimas juo. Kaip nurodo Konstitucinis Teismas, ši teisė pateikti paaiškinimus turi būti reali</w:t>
      </w:r>
      <w:r w:rsidR="00F629D8" w:rsidRPr="00F629D8">
        <w:rPr>
          <w:rFonts w:ascii="Times New Roman" w:hAnsi="Times New Roman" w:cs="Times New Roman"/>
          <w:sz w:val="24"/>
          <w:szCs w:val="24"/>
        </w:rPr>
        <w:t xml:space="preserve"> (</w:t>
      </w:r>
      <w:r w:rsidR="00A16133" w:rsidRPr="00F629D8">
        <w:rPr>
          <w:rFonts w:ascii="Times New Roman" w:hAnsi="Times New Roman" w:cs="Times New Roman"/>
          <w:sz w:val="24"/>
          <w:szCs w:val="24"/>
        </w:rPr>
        <w:t>Konstitucinio Teismo 2013 m. vasario 20 d. nutarim</w:t>
      </w:r>
      <w:r w:rsidR="00F629D8" w:rsidRPr="00F629D8">
        <w:rPr>
          <w:rFonts w:ascii="Times New Roman" w:hAnsi="Times New Roman" w:cs="Times New Roman"/>
          <w:sz w:val="24"/>
          <w:szCs w:val="24"/>
        </w:rPr>
        <w:t>as</w:t>
      </w:r>
      <w:r w:rsidR="00F629D8">
        <w:rPr>
          <w:rFonts w:ascii="Times New Roman" w:hAnsi="Times New Roman" w:cs="Times New Roman"/>
          <w:sz w:val="24"/>
          <w:szCs w:val="24"/>
        </w:rPr>
        <w:t>).</w:t>
      </w:r>
    </w:p>
    <w:p w14:paraId="5ED2BA70" w14:textId="7E6E4BA0" w:rsidR="00F629D8" w:rsidRPr="00FA1532" w:rsidRDefault="00F629D8" w:rsidP="00C152F9">
      <w:pPr>
        <w:pStyle w:val="Sraopastraipa"/>
        <w:numPr>
          <w:ilvl w:val="0"/>
          <w:numId w:val="1"/>
        </w:numPr>
        <w:tabs>
          <w:tab w:val="left" w:pos="540"/>
          <w:tab w:val="left" w:pos="1080"/>
        </w:tabs>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Byloje nustatyta, kad p</w:t>
      </w:r>
      <w:r w:rsidRPr="00FA1532">
        <w:rPr>
          <w:rFonts w:ascii="Times New Roman" w:hAnsi="Times New Roman" w:cs="Times New Roman"/>
          <w:sz w:val="24"/>
          <w:szCs w:val="24"/>
        </w:rPr>
        <w:t xml:space="preserve">areiškėjas apie tai, </w:t>
      </w:r>
      <w:r w:rsidR="00C9702E">
        <w:rPr>
          <w:rFonts w:ascii="Times New Roman" w:hAnsi="Times New Roman" w:cs="Times New Roman"/>
          <w:sz w:val="24"/>
          <w:szCs w:val="24"/>
        </w:rPr>
        <w:t>jog</w:t>
      </w:r>
      <w:r w:rsidRPr="00FA1532">
        <w:rPr>
          <w:rFonts w:ascii="Times New Roman" w:hAnsi="Times New Roman" w:cs="Times New Roman"/>
          <w:sz w:val="24"/>
          <w:szCs w:val="24"/>
        </w:rPr>
        <w:t xml:space="preserve"> 2024 m. kovo 21 d. bus svarstomas nepasitikėjimo juo klausimas, buvo informuotas 2024 m. kovo 19 d.</w:t>
      </w:r>
      <w:r>
        <w:rPr>
          <w:rFonts w:ascii="Times New Roman" w:hAnsi="Times New Roman" w:cs="Times New Roman"/>
          <w:sz w:val="24"/>
          <w:szCs w:val="24"/>
        </w:rPr>
        <w:t xml:space="preserve">, t. y. pareiškėjas iš esmės </w:t>
      </w:r>
      <w:r w:rsidRPr="00FA1532">
        <w:rPr>
          <w:rFonts w:ascii="Times New Roman" w:hAnsi="Times New Roman" w:cs="Times New Roman"/>
          <w:sz w:val="24"/>
          <w:szCs w:val="24"/>
        </w:rPr>
        <w:t xml:space="preserve">turėjo tik vieną darbo dieną pasirengti </w:t>
      </w:r>
      <w:r>
        <w:rPr>
          <w:rFonts w:ascii="Times New Roman" w:hAnsi="Times New Roman" w:cs="Times New Roman"/>
          <w:sz w:val="24"/>
          <w:szCs w:val="24"/>
        </w:rPr>
        <w:t xml:space="preserve">tam, kad galėtų </w:t>
      </w:r>
      <w:r w:rsidRPr="00FA1532">
        <w:rPr>
          <w:rFonts w:ascii="Times New Roman" w:hAnsi="Times New Roman" w:cs="Times New Roman"/>
          <w:sz w:val="24"/>
          <w:szCs w:val="24"/>
        </w:rPr>
        <w:t xml:space="preserve">pateikti savo paaiškinimus dėl jam </w:t>
      </w:r>
      <w:r w:rsidR="00BE2587">
        <w:rPr>
          <w:rFonts w:ascii="Times New Roman" w:hAnsi="Times New Roman" w:cs="Times New Roman"/>
          <w:sz w:val="24"/>
          <w:szCs w:val="24"/>
        </w:rPr>
        <w:t xml:space="preserve">pareikštų </w:t>
      </w:r>
      <w:r w:rsidRPr="00FA1532">
        <w:rPr>
          <w:rFonts w:ascii="Times New Roman" w:hAnsi="Times New Roman" w:cs="Times New Roman"/>
          <w:sz w:val="24"/>
          <w:szCs w:val="24"/>
        </w:rPr>
        <w:t>nepasitikėjimo pagrindų</w:t>
      </w:r>
      <w:r>
        <w:rPr>
          <w:rFonts w:ascii="Times New Roman" w:hAnsi="Times New Roman" w:cs="Times New Roman"/>
          <w:sz w:val="24"/>
          <w:szCs w:val="24"/>
        </w:rPr>
        <w:t>.</w:t>
      </w:r>
      <w:r w:rsidR="00BE2587">
        <w:rPr>
          <w:rFonts w:ascii="Times New Roman" w:hAnsi="Times New Roman" w:cs="Times New Roman"/>
          <w:sz w:val="24"/>
          <w:szCs w:val="24"/>
        </w:rPr>
        <w:t xml:space="preserve"> Taigi pareiškėjo teisinė gynyba buvo apsunkinta ne tik tuo aspektu, kad </w:t>
      </w:r>
      <w:r w:rsidR="00BE2587" w:rsidRPr="00F72669">
        <w:rPr>
          <w:rFonts w:ascii="Times New Roman" w:hAnsi="Times New Roman" w:cs="Times New Roman"/>
          <w:sz w:val="24"/>
          <w:szCs w:val="24"/>
        </w:rPr>
        <w:t>Seimo posėdyje</w:t>
      </w:r>
      <w:r w:rsidR="00BE2587">
        <w:rPr>
          <w:rFonts w:ascii="Times New Roman" w:hAnsi="Times New Roman" w:cs="Times New Roman"/>
          <w:sz w:val="24"/>
          <w:szCs w:val="24"/>
        </w:rPr>
        <w:t xml:space="preserve"> buvo nurodyti nauji </w:t>
      </w:r>
      <w:r w:rsidR="00BE2587" w:rsidRPr="00F72669">
        <w:rPr>
          <w:rFonts w:ascii="Times New Roman" w:hAnsi="Times New Roman" w:cs="Times New Roman"/>
          <w:sz w:val="24"/>
          <w:szCs w:val="24"/>
        </w:rPr>
        <w:t>nepasitikėjimo pareiškėj</w:t>
      </w:r>
      <w:r w:rsidR="00BE2587">
        <w:rPr>
          <w:rFonts w:ascii="Times New Roman" w:hAnsi="Times New Roman" w:cs="Times New Roman"/>
          <w:sz w:val="24"/>
          <w:szCs w:val="24"/>
        </w:rPr>
        <w:t>u</w:t>
      </w:r>
      <w:r w:rsidR="00BE2587" w:rsidRPr="00F72669">
        <w:rPr>
          <w:rFonts w:ascii="Times New Roman" w:hAnsi="Times New Roman" w:cs="Times New Roman"/>
          <w:sz w:val="24"/>
          <w:szCs w:val="24"/>
        </w:rPr>
        <w:t xml:space="preserve"> pagrind</w:t>
      </w:r>
      <w:r w:rsidR="00BE2587">
        <w:rPr>
          <w:rFonts w:ascii="Times New Roman" w:hAnsi="Times New Roman" w:cs="Times New Roman"/>
          <w:sz w:val="24"/>
          <w:szCs w:val="24"/>
        </w:rPr>
        <w:t>ai, bet</w:t>
      </w:r>
      <w:r w:rsidR="00C9702E">
        <w:rPr>
          <w:rFonts w:ascii="Times New Roman" w:hAnsi="Times New Roman" w:cs="Times New Roman"/>
          <w:sz w:val="24"/>
          <w:szCs w:val="24"/>
        </w:rPr>
        <w:t xml:space="preserve"> ir </w:t>
      </w:r>
      <w:r w:rsidR="00BE2587">
        <w:rPr>
          <w:rFonts w:ascii="Times New Roman" w:hAnsi="Times New Roman" w:cs="Times New Roman"/>
          <w:sz w:val="24"/>
          <w:szCs w:val="24"/>
        </w:rPr>
        <w:t>tuo, kad jam buvo skirtas ir itin trumpas terminas (iš esmės viena darbo diena) pasiruošti apsiginti nuo Pareiškime nurodytų nepasitikėjimo pagrindų.</w:t>
      </w:r>
    </w:p>
    <w:p w14:paraId="545CBE69" w14:textId="700BFBFE" w:rsidR="0095363C" w:rsidRPr="00FA1532" w:rsidRDefault="0095363C" w:rsidP="00C152F9">
      <w:pPr>
        <w:pStyle w:val="Sraopastraipa"/>
        <w:numPr>
          <w:ilvl w:val="0"/>
          <w:numId w:val="1"/>
        </w:numPr>
        <w:tabs>
          <w:tab w:val="left" w:pos="540"/>
          <w:tab w:val="left" w:pos="1080"/>
        </w:tabs>
        <w:spacing w:after="0" w:line="240" w:lineRule="auto"/>
        <w:ind w:left="0" w:firstLine="851"/>
        <w:jc w:val="both"/>
        <w:rPr>
          <w:rFonts w:ascii="Times New Roman" w:hAnsi="Times New Roman" w:cs="Times New Roman"/>
          <w:sz w:val="24"/>
          <w:szCs w:val="24"/>
        </w:rPr>
      </w:pPr>
      <w:r w:rsidRPr="00FA1532">
        <w:rPr>
          <w:rFonts w:ascii="Times New Roman" w:hAnsi="Times New Roman" w:cs="Times New Roman"/>
          <w:sz w:val="24"/>
          <w:szCs w:val="24"/>
        </w:rPr>
        <w:t>Seimo statuto 217 straipsnio (Pasiūlymas atleisti pareigūną) 1 dalyje nustatyta, kad pasiūlymas atleisti Seimo pareigūną ar valstybės institucijos vadovą, kurį skiria Seimas, išskyrus Konstitucijoje numatytus apkaltos proceso atvejus, turi būti svarstomas, kai tai motyvuotu raštu pateikia Seimo valdyba, komitetas ar ne mažiau kaip 1/5 Seimo narių. Komitetas negali siūlyti atšaukti kito komiteto pirmininko. Seimo statuto 218 straipsnio (Pareigūno atleidimo procedūra) 1</w:t>
      </w:r>
      <w:r>
        <w:rPr>
          <w:rFonts w:ascii="Times New Roman" w:hAnsi="Times New Roman" w:cs="Times New Roman"/>
          <w:sz w:val="24"/>
          <w:szCs w:val="24"/>
        </w:rPr>
        <w:t> </w:t>
      </w:r>
      <w:r w:rsidRPr="00FA1532">
        <w:rPr>
          <w:rFonts w:ascii="Times New Roman" w:hAnsi="Times New Roman" w:cs="Times New Roman"/>
          <w:sz w:val="24"/>
          <w:szCs w:val="24"/>
        </w:rPr>
        <w:t>dalyje nurodyta, kad Seimo pareigūnas, dėl kurio atleidimo vyksta diskusija, tam posėdžiui pirmininkauti negali, o 218 straipsnio 2 dalyje įtvirtinta, kad diskusijoje dėl Seimo pareigūno ar valstybės institucijos vadovo atleidimo pirmiausia kalba atleidimo iniciatorių atstovas (iki 10 minučių), po to pareigūnas, kurio atleidimo klausimas yra svarstomas (iki 30 minučių); pastarajam skiriama dar iki 30 minučių atsakyti į klausimus. Seimo statuto 218 straipsnio 3 dalyje nu</w:t>
      </w:r>
      <w:r w:rsidR="00C9702E">
        <w:rPr>
          <w:rFonts w:ascii="Times New Roman" w:hAnsi="Times New Roman" w:cs="Times New Roman"/>
          <w:sz w:val="24"/>
          <w:szCs w:val="24"/>
        </w:rPr>
        <w:t>rodyta,</w:t>
      </w:r>
      <w:r w:rsidRPr="00FA1532">
        <w:rPr>
          <w:rFonts w:ascii="Times New Roman" w:hAnsi="Times New Roman" w:cs="Times New Roman"/>
          <w:sz w:val="24"/>
          <w:szCs w:val="24"/>
        </w:rPr>
        <w:t xml:space="preserve"> kad toliau diskusija tęsiama bendra tvarka.</w:t>
      </w:r>
    </w:p>
    <w:p w14:paraId="2C967897" w14:textId="77777777" w:rsidR="00F629D8" w:rsidRPr="00FA1532" w:rsidRDefault="00F629D8" w:rsidP="00C152F9">
      <w:pPr>
        <w:pStyle w:val="Sraopastraipa"/>
        <w:numPr>
          <w:ilvl w:val="0"/>
          <w:numId w:val="1"/>
        </w:numPr>
        <w:tabs>
          <w:tab w:val="left" w:pos="540"/>
          <w:tab w:val="left" w:pos="1080"/>
        </w:tabs>
        <w:spacing w:after="0" w:line="240" w:lineRule="auto"/>
        <w:ind w:left="0" w:firstLine="851"/>
        <w:jc w:val="both"/>
        <w:rPr>
          <w:rFonts w:ascii="Times New Roman" w:hAnsi="Times New Roman" w:cs="Times New Roman"/>
          <w:sz w:val="24"/>
          <w:szCs w:val="24"/>
        </w:rPr>
      </w:pPr>
      <w:r w:rsidRPr="00FA1532">
        <w:rPr>
          <w:rFonts w:ascii="Times New Roman" w:hAnsi="Times New Roman" w:cs="Times New Roman"/>
          <w:sz w:val="24"/>
          <w:szCs w:val="24"/>
        </w:rPr>
        <w:lastRenderedPageBreak/>
        <w:t>Taigi Seimo statuto 217 straipsnyje (Pasiūlymas atleisti pareigūną) ar 218 straipsnyje (Pareigūno atleidimo procedūra) nėra nurodyta, prieš kiek laiko pareigūnas turi būti informuojamas apie nepasitikėjimo juo pagrindus, kiek laiko turi būti skiriama jam pasirengti gynybai.</w:t>
      </w:r>
    </w:p>
    <w:p w14:paraId="2D256267" w14:textId="2CB08F6B" w:rsidR="00166F04" w:rsidRPr="005B4431" w:rsidRDefault="001263B3" w:rsidP="00C152F9">
      <w:pPr>
        <w:pStyle w:val="Sraopastraipa"/>
        <w:numPr>
          <w:ilvl w:val="0"/>
          <w:numId w:val="1"/>
        </w:numPr>
        <w:tabs>
          <w:tab w:val="left" w:pos="540"/>
          <w:tab w:val="left" w:pos="1080"/>
        </w:tabs>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Pažymėtina</w:t>
      </w:r>
      <w:r w:rsidR="00166F04" w:rsidRPr="00C50CB8">
        <w:rPr>
          <w:rFonts w:ascii="Times New Roman" w:hAnsi="Times New Roman" w:cs="Times New Roman"/>
          <w:sz w:val="24"/>
          <w:szCs w:val="24"/>
        </w:rPr>
        <w:t>,</w:t>
      </w:r>
      <w:r>
        <w:rPr>
          <w:rFonts w:ascii="Times New Roman" w:hAnsi="Times New Roman" w:cs="Times New Roman"/>
          <w:sz w:val="24"/>
          <w:szCs w:val="24"/>
        </w:rPr>
        <w:t xml:space="preserve"> kad</w:t>
      </w:r>
      <w:r w:rsidR="00166F04" w:rsidRPr="00C50CB8">
        <w:rPr>
          <w:rFonts w:ascii="Times New Roman" w:hAnsi="Times New Roman" w:cs="Times New Roman"/>
          <w:sz w:val="24"/>
          <w:szCs w:val="24"/>
        </w:rPr>
        <w:t xml:space="preserve"> </w:t>
      </w:r>
      <w:r>
        <w:rPr>
          <w:rFonts w:ascii="Times New Roman" w:hAnsi="Times New Roman" w:cs="Times New Roman"/>
          <w:sz w:val="24"/>
          <w:szCs w:val="24"/>
        </w:rPr>
        <w:t xml:space="preserve">sprendimo dėl </w:t>
      </w:r>
      <w:r w:rsidR="00166F04" w:rsidRPr="00C50CB8">
        <w:rPr>
          <w:rFonts w:ascii="Times New Roman" w:hAnsi="Times New Roman" w:cs="Times New Roman"/>
          <w:sz w:val="24"/>
          <w:szCs w:val="24"/>
        </w:rPr>
        <w:t>Seimo kancleri</w:t>
      </w:r>
      <w:r>
        <w:rPr>
          <w:rFonts w:ascii="Times New Roman" w:hAnsi="Times New Roman" w:cs="Times New Roman"/>
          <w:sz w:val="24"/>
          <w:szCs w:val="24"/>
        </w:rPr>
        <w:t>o atleidimo dėl nepasitikėjimo priėmimas</w:t>
      </w:r>
      <w:r w:rsidR="00166F04" w:rsidRPr="00C50CB8">
        <w:rPr>
          <w:rFonts w:ascii="Times New Roman" w:hAnsi="Times New Roman" w:cs="Times New Roman"/>
          <w:sz w:val="24"/>
          <w:szCs w:val="24"/>
        </w:rPr>
        <w:t xml:space="preserve"> </w:t>
      </w:r>
      <w:r w:rsidRPr="001263B3">
        <w:rPr>
          <w:rFonts w:ascii="Times New Roman" w:hAnsi="Times New Roman" w:cs="Times New Roman"/>
          <w:sz w:val="24"/>
          <w:szCs w:val="24"/>
        </w:rPr>
        <w:t>daugiau kaip pusės visų Seimo narių balsų dauguma</w:t>
      </w:r>
      <w:r>
        <w:rPr>
          <w:rFonts w:ascii="Times New Roman" w:hAnsi="Times New Roman" w:cs="Times New Roman"/>
          <w:sz w:val="24"/>
          <w:szCs w:val="24"/>
        </w:rPr>
        <w:t xml:space="preserve"> </w:t>
      </w:r>
      <w:r w:rsidR="00166F04" w:rsidRPr="00C50CB8">
        <w:rPr>
          <w:rFonts w:ascii="Times New Roman" w:hAnsi="Times New Roman" w:cs="Times New Roman"/>
          <w:sz w:val="24"/>
          <w:szCs w:val="24"/>
        </w:rPr>
        <w:t>yra teisinę reik</w:t>
      </w:r>
      <w:r w:rsidR="00166F04">
        <w:rPr>
          <w:rFonts w:ascii="Times New Roman" w:hAnsi="Times New Roman" w:cs="Times New Roman"/>
          <w:sz w:val="24"/>
          <w:szCs w:val="24"/>
        </w:rPr>
        <w:t>š</w:t>
      </w:r>
      <w:r w:rsidR="00166F04" w:rsidRPr="00C50CB8">
        <w:rPr>
          <w:rFonts w:ascii="Times New Roman" w:hAnsi="Times New Roman" w:cs="Times New Roman"/>
          <w:sz w:val="24"/>
          <w:szCs w:val="24"/>
        </w:rPr>
        <w:t xml:space="preserve">mę turintis faktas, sudarantis </w:t>
      </w:r>
      <w:r w:rsidR="00166F04" w:rsidRPr="003E39AE">
        <w:rPr>
          <w:rFonts w:ascii="Times New Roman" w:hAnsi="Times New Roman" w:cs="Times New Roman"/>
          <w:sz w:val="24"/>
          <w:szCs w:val="24"/>
        </w:rPr>
        <w:t xml:space="preserve">pagrindą nutraukti valstybės tarnybos teisinius santykius su Seimo kancleriu, kuris yra valstybės tarnautojas. Šiuo atveju nepasitikėjimas </w:t>
      </w:r>
      <w:r w:rsidR="00BE2587" w:rsidRPr="003E39AE">
        <w:rPr>
          <w:rFonts w:ascii="Times New Roman" w:hAnsi="Times New Roman" w:cs="Times New Roman"/>
          <w:sz w:val="24"/>
          <w:szCs w:val="24"/>
        </w:rPr>
        <w:t xml:space="preserve">pareiškėju </w:t>
      </w:r>
      <w:r w:rsidR="00166F04" w:rsidRPr="003E39AE">
        <w:rPr>
          <w:rFonts w:ascii="Times New Roman" w:hAnsi="Times New Roman" w:cs="Times New Roman"/>
          <w:sz w:val="24"/>
          <w:szCs w:val="24"/>
        </w:rPr>
        <w:t xml:space="preserve">pareikštas dėl </w:t>
      </w:r>
      <w:r w:rsidRPr="003E39AE">
        <w:rPr>
          <w:rFonts w:ascii="Times New Roman" w:hAnsi="Times New Roman" w:cs="Times New Roman"/>
          <w:sz w:val="24"/>
          <w:szCs w:val="24"/>
        </w:rPr>
        <w:t xml:space="preserve">jo </w:t>
      </w:r>
      <w:r w:rsidR="00166F04" w:rsidRPr="003E39AE">
        <w:rPr>
          <w:rFonts w:ascii="Times New Roman" w:hAnsi="Times New Roman" w:cs="Times New Roman"/>
          <w:sz w:val="24"/>
          <w:szCs w:val="24"/>
        </w:rPr>
        <w:t xml:space="preserve">tarnybinės veiklos, </w:t>
      </w:r>
      <w:r w:rsidR="00500E2F" w:rsidRPr="003E39AE">
        <w:rPr>
          <w:rFonts w:ascii="Times New Roman" w:hAnsi="Times New Roman" w:cs="Times New Roman"/>
          <w:sz w:val="24"/>
          <w:szCs w:val="24"/>
        </w:rPr>
        <w:t xml:space="preserve">netinkamai vykdant </w:t>
      </w:r>
      <w:r w:rsidR="007C74E2">
        <w:rPr>
          <w:rFonts w:ascii="Times New Roman" w:hAnsi="Times New Roman" w:cs="Times New Roman"/>
          <w:sz w:val="24"/>
          <w:szCs w:val="24"/>
        </w:rPr>
        <w:t xml:space="preserve">(nevykdant) </w:t>
      </w:r>
      <w:r w:rsidR="005B4431">
        <w:rPr>
          <w:rFonts w:ascii="Times New Roman" w:hAnsi="Times New Roman" w:cs="Times New Roman"/>
          <w:sz w:val="24"/>
          <w:szCs w:val="24"/>
        </w:rPr>
        <w:t xml:space="preserve">jam priskirtas </w:t>
      </w:r>
      <w:r w:rsidR="00500E2F" w:rsidRPr="003E39AE">
        <w:rPr>
          <w:rFonts w:ascii="Times New Roman" w:hAnsi="Times New Roman" w:cs="Times New Roman"/>
          <w:sz w:val="24"/>
          <w:szCs w:val="24"/>
        </w:rPr>
        <w:t>funkcijas, o tai reiškia, kad atleidimo iš valstybės tarnybos pagrindas yra siejamas su pareiškėjo atleidimu iš valstybės tarnybos dėl jo kaltės ir šis pagrindas valstybės tarnautojo karjeroje gali turėti neigiamų pasekmių. Dėl to nagrinėjamu atveju</w:t>
      </w:r>
      <w:r w:rsidR="00500E2F">
        <w:rPr>
          <w:rFonts w:ascii="Times New Roman" w:hAnsi="Times New Roman" w:cs="Times New Roman"/>
          <w:b/>
          <w:bCs/>
          <w:sz w:val="24"/>
          <w:szCs w:val="24"/>
        </w:rPr>
        <w:t xml:space="preserve"> </w:t>
      </w:r>
      <w:r w:rsidR="00166F04" w:rsidRPr="00C50CB8">
        <w:rPr>
          <w:rFonts w:ascii="Times New Roman" w:hAnsi="Times New Roman" w:cs="Times New Roman"/>
          <w:sz w:val="24"/>
          <w:szCs w:val="24"/>
        </w:rPr>
        <w:t xml:space="preserve">parlamentinio nepasitikėjimo pareiškimo procedūra turėjo būti tokia, kad būtų užtikrintas tinkamas teisinis procesas, </w:t>
      </w:r>
      <w:r w:rsidR="00166F04" w:rsidRPr="00C50CB8">
        <w:rPr>
          <w:rFonts w:ascii="Times New Roman" w:hAnsi="Times New Roman" w:cs="Times New Roman"/>
          <w:i/>
          <w:iCs/>
          <w:sz w:val="24"/>
          <w:szCs w:val="24"/>
        </w:rPr>
        <w:t>inter alia</w:t>
      </w:r>
      <w:r w:rsidR="00166F04" w:rsidRPr="00C50CB8">
        <w:rPr>
          <w:rFonts w:ascii="Times New Roman" w:hAnsi="Times New Roman" w:cs="Times New Roman"/>
          <w:sz w:val="24"/>
          <w:szCs w:val="24"/>
        </w:rPr>
        <w:t xml:space="preserve"> reiškiantis, jog pareiškėj</w:t>
      </w:r>
      <w:r w:rsidR="00BE2587">
        <w:rPr>
          <w:rFonts w:ascii="Times New Roman" w:hAnsi="Times New Roman" w:cs="Times New Roman"/>
          <w:sz w:val="24"/>
          <w:szCs w:val="24"/>
        </w:rPr>
        <w:t>as</w:t>
      </w:r>
      <w:r w:rsidR="00166F04" w:rsidRPr="00C50CB8">
        <w:rPr>
          <w:rFonts w:ascii="Times New Roman" w:hAnsi="Times New Roman" w:cs="Times New Roman"/>
          <w:sz w:val="24"/>
          <w:szCs w:val="24"/>
        </w:rPr>
        <w:t>, kuriam reiškiamas nepasitikėjimas, turi turėti realią galimybę pateikti Seimui savo paaiškinimus ir Seimo posėdyje atsakyti į argumentus, kuriais grindžiamas nepasitikėjimas. Akivaizdu, jog tam, kad pareigūn</w:t>
      </w:r>
      <w:r w:rsidR="00A62A10">
        <w:rPr>
          <w:rFonts w:ascii="Times New Roman" w:hAnsi="Times New Roman" w:cs="Times New Roman"/>
          <w:sz w:val="24"/>
          <w:szCs w:val="24"/>
        </w:rPr>
        <w:t>as</w:t>
      </w:r>
      <w:r w:rsidR="00166F04" w:rsidRPr="00C50CB8">
        <w:rPr>
          <w:rFonts w:ascii="Times New Roman" w:hAnsi="Times New Roman" w:cs="Times New Roman"/>
          <w:sz w:val="24"/>
          <w:szCs w:val="24"/>
        </w:rPr>
        <w:t xml:space="preserve">, kuriam reiškiamas nepasitikėjimas, turėtų realią galimybę pateikti Seimui savo paaiškinimus ir Seimo posėdyje atsakyti į argumentus, kuriais grindžiamas nepasitikėjimas, pirmiausia </w:t>
      </w:r>
      <w:r w:rsidR="00A62A10">
        <w:rPr>
          <w:rFonts w:ascii="Times New Roman" w:hAnsi="Times New Roman" w:cs="Times New Roman"/>
          <w:sz w:val="24"/>
          <w:szCs w:val="24"/>
        </w:rPr>
        <w:t xml:space="preserve">jam </w:t>
      </w:r>
      <w:r w:rsidR="00166F04" w:rsidRPr="00C50CB8">
        <w:rPr>
          <w:rFonts w:ascii="Times New Roman" w:hAnsi="Times New Roman" w:cs="Times New Roman"/>
          <w:sz w:val="24"/>
          <w:szCs w:val="24"/>
        </w:rPr>
        <w:t xml:space="preserve">turi būti aiškiai nurodytos aplinkybės (faktai), dėl kurių reiškiamas nepasitikėjimas, taip pat suteiktas protingas </w:t>
      </w:r>
      <w:r w:rsidR="00BE2587">
        <w:rPr>
          <w:rFonts w:ascii="Times New Roman" w:hAnsi="Times New Roman" w:cs="Times New Roman"/>
          <w:sz w:val="24"/>
          <w:szCs w:val="24"/>
        </w:rPr>
        <w:t>terminas</w:t>
      </w:r>
      <w:r w:rsidR="00166F04" w:rsidRPr="00C50CB8">
        <w:rPr>
          <w:rFonts w:ascii="Times New Roman" w:hAnsi="Times New Roman" w:cs="Times New Roman"/>
          <w:sz w:val="24"/>
          <w:szCs w:val="24"/>
        </w:rPr>
        <w:t xml:space="preserve"> pasirengti pateikti Seimui </w:t>
      </w:r>
      <w:r w:rsidR="00A62A10">
        <w:rPr>
          <w:rFonts w:ascii="Times New Roman" w:hAnsi="Times New Roman" w:cs="Times New Roman"/>
          <w:sz w:val="24"/>
          <w:szCs w:val="24"/>
        </w:rPr>
        <w:t>motyvuotus</w:t>
      </w:r>
      <w:r w:rsidR="00166F04" w:rsidRPr="00C50CB8">
        <w:rPr>
          <w:rFonts w:ascii="Times New Roman" w:hAnsi="Times New Roman" w:cs="Times New Roman"/>
          <w:sz w:val="24"/>
          <w:szCs w:val="24"/>
        </w:rPr>
        <w:t xml:space="preserve"> paaiškinimus</w:t>
      </w:r>
      <w:r w:rsidR="00166F04" w:rsidRPr="005B4431">
        <w:rPr>
          <w:rFonts w:ascii="Times New Roman" w:hAnsi="Times New Roman" w:cs="Times New Roman"/>
          <w:sz w:val="24"/>
          <w:szCs w:val="24"/>
        </w:rPr>
        <w:t xml:space="preserve">. </w:t>
      </w:r>
      <w:r w:rsidR="0027320D" w:rsidRPr="005B4431">
        <w:rPr>
          <w:rFonts w:ascii="Times New Roman" w:hAnsi="Times New Roman" w:cs="Times New Roman"/>
          <w:sz w:val="24"/>
          <w:szCs w:val="24"/>
        </w:rPr>
        <w:t>Pavyzdžiui, Lietuvos Respublikos darbo kodekse, reglamentuojant darbo sutarties nutraukimą darbdavio iniciatyva dėl darbuotojo kal</w:t>
      </w:r>
      <w:r w:rsidR="005B4431" w:rsidRPr="005B4431">
        <w:rPr>
          <w:rFonts w:ascii="Times New Roman" w:hAnsi="Times New Roman" w:cs="Times New Roman"/>
          <w:sz w:val="24"/>
          <w:szCs w:val="24"/>
        </w:rPr>
        <w:t>t</w:t>
      </w:r>
      <w:r w:rsidR="0027320D" w:rsidRPr="005B4431">
        <w:rPr>
          <w:rFonts w:ascii="Times New Roman" w:hAnsi="Times New Roman" w:cs="Times New Roman"/>
          <w:sz w:val="24"/>
          <w:szCs w:val="24"/>
        </w:rPr>
        <w:t>ės, nurodoma, kad darbuotojas rašytinį paaiškinimą turi pateikti per darbdavio nustatytą protingą laikotarpį (58 str</w:t>
      </w:r>
      <w:r w:rsidR="00884E46" w:rsidRPr="005B4431">
        <w:rPr>
          <w:rFonts w:ascii="Times New Roman" w:hAnsi="Times New Roman" w:cs="Times New Roman"/>
          <w:sz w:val="24"/>
          <w:szCs w:val="24"/>
        </w:rPr>
        <w:t xml:space="preserve">aipsnio </w:t>
      </w:r>
      <w:r w:rsidR="0027320D" w:rsidRPr="005B4431">
        <w:rPr>
          <w:rFonts w:ascii="Times New Roman" w:hAnsi="Times New Roman" w:cs="Times New Roman"/>
          <w:sz w:val="24"/>
          <w:szCs w:val="24"/>
        </w:rPr>
        <w:t>4 d</w:t>
      </w:r>
      <w:r w:rsidR="00884E46" w:rsidRPr="005B4431">
        <w:rPr>
          <w:rFonts w:ascii="Times New Roman" w:hAnsi="Times New Roman" w:cs="Times New Roman"/>
          <w:sz w:val="24"/>
          <w:szCs w:val="24"/>
        </w:rPr>
        <w:t>alis</w:t>
      </w:r>
      <w:r w:rsidR="0027320D" w:rsidRPr="005B4431">
        <w:rPr>
          <w:rFonts w:ascii="Times New Roman" w:hAnsi="Times New Roman" w:cs="Times New Roman"/>
          <w:sz w:val="24"/>
          <w:szCs w:val="24"/>
        </w:rPr>
        <w:t xml:space="preserve">). </w:t>
      </w:r>
      <w:r w:rsidR="00166F04" w:rsidRPr="005B4431">
        <w:rPr>
          <w:rFonts w:ascii="Times New Roman" w:hAnsi="Times New Roman" w:cs="Times New Roman"/>
          <w:sz w:val="24"/>
          <w:szCs w:val="24"/>
        </w:rPr>
        <w:t>Šioje byloje pareiškėjo nurodytos aplinkybės bei bylo</w:t>
      </w:r>
      <w:r w:rsidRPr="005B4431">
        <w:rPr>
          <w:rFonts w:ascii="Times New Roman" w:hAnsi="Times New Roman" w:cs="Times New Roman"/>
          <w:sz w:val="24"/>
          <w:szCs w:val="24"/>
        </w:rPr>
        <w:t>je</w:t>
      </w:r>
      <w:r w:rsidR="00166F04" w:rsidRPr="005B4431">
        <w:rPr>
          <w:rFonts w:ascii="Times New Roman" w:hAnsi="Times New Roman" w:cs="Times New Roman"/>
          <w:sz w:val="24"/>
          <w:szCs w:val="24"/>
        </w:rPr>
        <w:t xml:space="preserve"> </w:t>
      </w:r>
      <w:r w:rsidRPr="005B4431">
        <w:rPr>
          <w:rFonts w:ascii="Times New Roman" w:hAnsi="Times New Roman" w:cs="Times New Roman"/>
          <w:sz w:val="24"/>
          <w:szCs w:val="24"/>
        </w:rPr>
        <w:t>esantys duomenys</w:t>
      </w:r>
      <w:r w:rsidR="00166F04" w:rsidRPr="005B4431">
        <w:rPr>
          <w:rFonts w:ascii="Times New Roman" w:hAnsi="Times New Roman" w:cs="Times New Roman"/>
          <w:sz w:val="24"/>
          <w:szCs w:val="24"/>
        </w:rPr>
        <w:t xml:space="preserve"> </w:t>
      </w:r>
      <w:r w:rsidRPr="005B4431">
        <w:rPr>
          <w:rFonts w:ascii="Times New Roman" w:hAnsi="Times New Roman" w:cs="Times New Roman"/>
          <w:sz w:val="24"/>
          <w:szCs w:val="24"/>
        </w:rPr>
        <w:t>sudaro pagrindą abejoti</w:t>
      </w:r>
      <w:r w:rsidR="00166F04" w:rsidRPr="005B4431">
        <w:rPr>
          <w:rFonts w:ascii="Times New Roman" w:hAnsi="Times New Roman" w:cs="Times New Roman"/>
          <w:sz w:val="24"/>
          <w:szCs w:val="24"/>
        </w:rPr>
        <w:t>, ar pareiškėjui buvo sudaryta reali galimybė tinkamai pasiruošti pateikti Seimui savo paaiškinimus ir Seimo posėdyje atsakyti į argumentus</w:t>
      </w:r>
      <w:r w:rsidR="005946F3" w:rsidRPr="005B4431">
        <w:rPr>
          <w:rFonts w:ascii="Times New Roman" w:hAnsi="Times New Roman" w:cs="Times New Roman"/>
          <w:sz w:val="24"/>
          <w:szCs w:val="24"/>
        </w:rPr>
        <w:t>, nes jam skirtas pasiruošimo gynybai terminas buvo itin trumpas</w:t>
      </w:r>
      <w:r w:rsidR="00166F04" w:rsidRPr="005B4431">
        <w:rPr>
          <w:rFonts w:ascii="Times New Roman" w:hAnsi="Times New Roman" w:cs="Times New Roman"/>
          <w:sz w:val="24"/>
          <w:szCs w:val="24"/>
        </w:rPr>
        <w:t>.</w:t>
      </w:r>
      <w:r w:rsidR="003E39AE" w:rsidRPr="005B4431">
        <w:rPr>
          <w:rFonts w:ascii="Times New Roman" w:hAnsi="Times New Roman" w:cs="Times New Roman"/>
          <w:sz w:val="24"/>
          <w:szCs w:val="24"/>
        </w:rPr>
        <w:t xml:space="preserve"> Tokia išvada daroma įvertinus ir tai, kad Pareiškime buvo išdėstyti plataus pobūdžio su </w:t>
      </w:r>
      <w:r w:rsidR="005946F3" w:rsidRPr="005B4431">
        <w:rPr>
          <w:rFonts w:ascii="Times New Roman" w:hAnsi="Times New Roman" w:cs="Times New Roman"/>
          <w:sz w:val="24"/>
          <w:szCs w:val="24"/>
        </w:rPr>
        <w:t xml:space="preserve">pareiškėjo </w:t>
      </w:r>
      <w:r w:rsidR="00884E46" w:rsidRPr="005B4431">
        <w:rPr>
          <w:rFonts w:ascii="Times New Roman" w:hAnsi="Times New Roman" w:cs="Times New Roman"/>
          <w:sz w:val="24"/>
          <w:szCs w:val="24"/>
        </w:rPr>
        <w:t xml:space="preserve">netinkama </w:t>
      </w:r>
      <w:r w:rsidR="005946F3" w:rsidRPr="005B4431">
        <w:rPr>
          <w:rFonts w:ascii="Times New Roman" w:hAnsi="Times New Roman" w:cs="Times New Roman"/>
          <w:sz w:val="24"/>
          <w:szCs w:val="24"/>
        </w:rPr>
        <w:t>tarnybine</w:t>
      </w:r>
      <w:r w:rsidR="003E39AE" w:rsidRPr="005B4431">
        <w:rPr>
          <w:rFonts w:ascii="Times New Roman" w:hAnsi="Times New Roman" w:cs="Times New Roman"/>
          <w:sz w:val="24"/>
          <w:szCs w:val="24"/>
        </w:rPr>
        <w:t xml:space="preserve"> veikla susiję klausimai, </w:t>
      </w:r>
      <w:r w:rsidR="00884E46" w:rsidRPr="005B4431">
        <w:rPr>
          <w:rFonts w:ascii="Times New Roman" w:hAnsi="Times New Roman" w:cs="Times New Roman"/>
          <w:sz w:val="24"/>
          <w:szCs w:val="24"/>
        </w:rPr>
        <w:t>iš esmės apimantys visą</w:t>
      </w:r>
      <w:r w:rsidR="003E39AE" w:rsidRPr="005B4431">
        <w:rPr>
          <w:rFonts w:ascii="Times New Roman" w:hAnsi="Times New Roman" w:cs="Times New Roman"/>
          <w:sz w:val="24"/>
          <w:szCs w:val="24"/>
        </w:rPr>
        <w:t xml:space="preserve"> pareiškėjo tarnybinės veiklos laikotarp</w:t>
      </w:r>
      <w:r w:rsidR="00884E46" w:rsidRPr="005B4431">
        <w:rPr>
          <w:rFonts w:ascii="Times New Roman" w:hAnsi="Times New Roman" w:cs="Times New Roman"/>
          <w:sz w:val="24"/>
          <w:szCs w:val="24"/>
        </w:rPr>
        <w:t>į.</w:t>
      </w:r>
      <w:r w:rsidR="00166F04" w:rsidRPr="005B4431">
        <w:rPr>
          <w:rFonts w:ascii="Times New Roman" w:hAnsi="Times New Roman" w:cs="Times New Roman"/>
          <w:sz w:val="24"/>
          <w:szCs w:val="24"/>
        </w:rPr>
        <w:t xml:space="preserve"> </w:t>
      </w:r>
    </w:p>
    <w:p w14:paraId="514F0C5D" w14:textId="6141F617" w:rsidR="00EE3FBB" w:rsidRPr="005B4431" w:rsidRDefault="00127485" w:rsidP="00EE3FBB">
      <w:pPr>
        <w:pStyle w:val="Sraopastraipa"/>
        <w:numPr>
          <w:ilvl w:val="0"/>
          <w:numId w:val="1"/>
        </w:numPr>
        <w:tabs>
          <w:tab w:val="left" w:pos="540"/>
          <w:tab w:val="left" w:pos="1080"/>
        </w:tabs>
        <w:spacing w:after="0" w:line="240" w:lineRule="auto"/>
        <w:ind w:left="0" w:firstLine="851"/>
        <w:jc w:val="both"/>
        <w:rPr>
          <w:rFonts w:ascii="Times New Roman" w:hAnsi="Times New Roman" w:cs="Times New Roman"/>
          <w:sz w:val="24"/>
          <w:szCs w:val="24"/>
        </w:rPr>
      </w:pPr>
      <w:r w:rsidRPr="005B4431">
        <w:rPr>
          <w:rFonts w:ascii="Times New Roman" w:hAnsi="Times New Roman" w:cs="Times New Roman"/>
          <w:sz w:val="24"/>
          <w:szCs w:val="24"/>
        </w:rPr>
        <w:t xml:space="preserve">Tai, kad pareiškėjas Seimo posėdyje atsakinėjo į Pareiškime nurodytus nepasitikėjimo </w:t>
      </w:r>
      <w:r w:rsidR="001F3EA1" w:rsidRPr="005B4431">
        <w:rPr>
          <w:rFonts w:ascii="Times New Roman" w:hAnsi="Times New Roman" w:cs="Times New Roman"/>
          <w:sz w:val="24"/>
          <w:szCs w:val="24"/>
        </w:rPr>
        <w:t>pagrindus</w:t>
      </w:r>
      <w:r w:rsidRPr="005B4431">
        <w:rPr>
          <w:rFonts w:ascii="Times New Roman" w:hAnsi="Times New Roman" w:cs="Times New Roman"/>
          <w:sz w:val="24"/>
          <w:szCs w:val="24"/>
        </w:rPr>
        <w:t>, taip pat</w:t>
      </w:r>
      <w:r w:rsidR="00BE2587" w:rsidRPr="005B4431">
        <w:rPr>
          <w:rFonts w:ascii="Times New Roman" w:hAnsi="Times New Roman" w:cs="Times New Roman"/>
          <w:sz w:val="24"/>
          <w:szCs w:val="24"/>
        </w:rPr>
        <w:t xml:space="preserve"> nurodė</w:t>
      </w:r>
      <w:r w:rsidRPr="00C14822">
        <w:rPr>
          <w:rFonts w:ascii="Times New Roman" w:hAnsi="Times New Roman" w:cs="Times New Roman"/>
          <w:sz w:val="24"/>
          <w:szCs w:val="24"/>
        </w:rPr>
        <w:t xml:space="preserve"> kitus aspektus, buvo pasirengęs skaidres,</w:t>
      </w:r>
      <w:r w:rsidR="00C14822" w:rsidRPr="00C14822">
        <w:rPr>
          <w:rFonts w:ascii="Times New Roman" w:hAnsi="Times New Roman" w:cs="Times New Roman"/>
          <w:sz w:val="24"/>
          <w:szCs w:val="24"/>
        </w:rPr>
        <w:t xml:space="preserve"> t. y. įgyvendino savo teisę į teisinę gynybą,</w:t>
      </w:r>
      <w:r w:rsidRPr="00C14822">
        <w:rPr>
          <w:rFonts w:ascii="Times New Roman" w:hAnsi="Times New Roman" w:cs="Times New Roman"/>
          <w:sz w:val="24"/>
          <w:szCs w:val="24"/>
        </w:rPr>
        <w:t xml:space="preserve"> negali būti vertinama kaip aplinkybė, paneigianti</w:t>
      </w:r>
      <w:r w:rsidR="001263B3" w:rsidRPr="00C14822">
        <w:rPr>
          <w:rFonts w:ascii="Times New Roman" w:hAnsi="Times New Roman" w:cs="Times New Roman"/>
          <w:sz w:val="24"/>
          <w:szCs w:val="24"/>
        </w:rPr>
        <w:t xml:space="preserve"> </w:t>
      </w:r>
      <w:r w:rsidRPr="00C14822">
        <w:rPr>
          <w:rFonts w:ascii="Times New Roman" w:hAnsi="Times New Roman" w:cs="Times New Roman"/>
          <w:sz w:val="24"/>
          <w:szCs w:val="24"/>
        </w:rPr>
        <w:t>pareišk</w:t>
      </w:r>
      <w:r w:rsidR="001263B3" w:rsidRPr="00C14822">
        <w:rPr>
          <w:rFonts w:ascii="Times New Roman" w:hAnsi="Times New Roman" w:cs="Times New Roman"/>
          <w:sz w:val="24"/>
          <w:szCs w:val="24"/>
        </w:rPr>
        <w:t>ė</w:t>
      </w:r>
      <w:r w:rsidRPr="00C14822">
        <w:rPr>
          <w:rFonts w:ascii="Times New Roman" w:hAnsi="Times New Roman" w:cs="Times New Roman"/>
          <w:sz w:val="24"/>
          <w:szCs w:val="24"/>
        </w:rPr>
        <w:t>jo teisę į tinkamą procesą ir į tinkamą</w:t>
      </w:r>
      <w:r w:rsidR="001263B3" w:rsidRPr="00C14822">
        <w:rPr>
          <w:rFonts w:ascii="Times New Roman" w:hAnsi="Times New Roman" w:cs="Times New Roman"/>
          <w:sz w:val="24"/>
          <w:szCs w:val="24"/>
        </w:rPr>
        <w:t xml:space="preserve"> pareigūno atleidimo</w:t>
      </w:r>
      <w:r w:rsidRPr="00C14822">
        <w:rPr>
          <w:rFonts w:ascii="Times New Roman" w:hAnsi="Times New Roman" w:cs="Times New Roman"/>
          <w:sz w:val="24"/>
          <w:szCs w:val="24"/>
        </w:rPr>
        <w:t xml:space="preserve"> </w:t>
      </w:r>
      <w:r w:rsidR="001F3EA1">
        <w:rPr>
          <w:rFonts w:ascii="Times New Roman" w:hAnsi="Times New Roman" w:cs="Times New Roman"/>
          <w:sz w:val="24"/>
          <w:szCs w:val="24"/>
        </w:rPr>
        <w:t xml:space="preserve">dėl nepasitikėjimo </w:t>
      </w:r>
      <w:r w:rsidRPr="00C14822">
        <w:rPr>
          <w:rFonts w:ascii="Times New Roman" w:hAnsi="Times New Roman" w:cs="Times New Roman"/>
          <w:sz w:val="24"/>
          <w:szCs w:val="24"/>
        </w:rPr>
        <w:t xml:space="preserve">procedūrą. </w:t>
      </w:r>
      <w:r w:rsidR="00C14822" w:rsidRPr="00C14822">
        <w:rPr>
          <w:rFonts w:ascii="Times New Roman" w:hAnsi="Times New Roman" w:cs="Times New Roman"/>
          <w:sz w:val="24"/>
          <w:szCs w:val="24"/>
        </w:rPr>
        <w:t>Kaip jau minėta, atsakingo valdymo principas įpareigoja valstybės institucijas ir pareigūnus vykdyti savo funkcijas vadovaujantis Konstitucija, teise</w:t>
      </w:r>
      <w:r w:rsidR="00C14822">
        <w:rPr>
          <w:rFonts w:ascii="Times New Roman" w:hAnsi="Times New Roman" w:cs="Times New Roman"/>
          <w:sz w:val="24"/>
          <w:szCs w:val="24"/>
        </w:rPr>
        <w:t>, o</w:t>
      </w:r>
      <w:r w:rsidR="001F3EA1">
        <w:rPr>
          <w:rFonts w:ascii="Times New Roman" w:hAnsi="Times New Roman" w:cs="Times New Roman"/>
          <w:sz w:val="24"/>
          <w:szCs w:val="24"/>
        </w:rPr>
        <w:t>,</w:t>
      </w:r>
      <w:r w:rsidR="00C14822">
        <w:rPr>
          <w:rFonts w:ascii="Times New Roman" w:hAnsi="Times New Roman" w:cs="Times New Roman"/>
          <w:sz w:val="24"/>
          <w:szCs w:val="24"/>
        </w:rPr>
        <w:t xml:space="preserve"> e</w:t>
      </w:r>
      <w:r w:rsidRPr="00C14822">
        <w:rPr>
          <w:rFonts w:ascii="Times New Roman" w:hAnsi="Times New Roman" w:cs="Times New Roman"/>
          <w:sz w:val="24"/>
          <w:szCs w:val="24"/>
        </w:rPr>
        <w:t xml:space="preserve">sant </w:t>
      </w:r>
      <w:r w:rsidR="00C14822">
        <w:rPr>
          <w:rFonts w:ascii="Times New Roman" w:hAnsi="Times New Roman" w:cs="Times New Roman"/>
          <w:sz w:val="24"/>
          <w:szCs w:val="24"/>
        </w:rPr>
        <w:t>kitokiai</w:t>
      </w:r>
      <w:r w:rsidRPr="00C14822">
        <w:rPr>
          <w:rFonts w:ascii="Times New Roman" w:hAnsi="Times New Roman" w:cs="Times New Roman"/>
          <w:sz w:val="24"/>
          <w:szCs w:val="24"/>
        </w:rPr>
        <w:t xml:space="preserve"> situacijai ir turint daugiau laiko </w:t>
      </w:r>
      <w:r w:rsidR="00C14822">
        <w:rPr>
          <w:rFonts w:ascii="Times New Roman" w:hAnsi="Times New Roman" w:cs="Times New Roman"/>
          <w:sz w:val="24"/>
          <w:szCs w:val="24"/>
        </w:rPr>
        <w:t xml:space="preserve">pasiruošti, </w:t>
      </w:r>
      <w:r w:rsidRPr="00C14822">
        <w:rPr>
          <w:rFonts w:ascii="Times New Roman" w:hAnsi="Times New Roman" w:cs="Times New Roman"/>
          <w:sz w:val="24"/>
          <w:szCs w:val="24"/>
        </w:rPr>
        <w:t>pareišk</w:t>
      </w:r>
      <w:r w:rsidR="00C14822">
        <w:rPr>
          <w:rFonts w:ascii="Times New Roman" w:hAnsi="Times New Roman" w:cs="Times New Roman"/>
          <w:sz w:val="24"/>
          <w:szCs w:val="24"/>
        </w:rPr>
        <w:t>ė</w:t>
      </w:r>
      <w:r w:rsidRPr="00C14822">
        <w:rPr>
          <w:rFonts w:ascii="Times New Roman" w:hAnsi="Times New Roman" w:cs="Times New Roman"/>
          <w:sz w:val="24"/>
          <w:szCs w:val="24"/>
        </w:rPr>
        <w:t>j</w:t>
      </w:r>
      <w:r w:rsidR="00C14822">
        <w:rPr>
          <w:rFonts w:ascii="Times New Roman" w:hAnsi="Times New Roman" w:cs="Times New Roman"/>
          <w:sz w:val="24"/>
          <w:szCs w:val="24"/>
        </w:rPr>
        <w:t>o teisė į gynybą galėjo būti įgyvendinta pareiškėjui palankesnėmis aplinkybėmis ir sąlygomis.</w:t>
      </w:r>
      <w:r w:rsidRPr="00C14822">
        <w:rPr>
          <w:rFonts w:ascii="Times New Roman" w:hAnsi="Times New Roman" w:cs="Times New Roman"/>
          <w:sz w:val="24"/>
          <w:szCs w:val="24"/>
        </w:rPr>
        <w:t xml:space="preserve"> </w:t>
      </w:r>
      <w:r w:rsidR="00EE3FBB" w:rsidRPr="005B4431">
        <w:rPr>
          <w:rFonts w:ascii="Times New Roman" w:hAnsi="Times New Roman" w:cs="Times New Roman"/>
          <w:sz w:val="24"/>
          <w:szCs w:val="24"/>
        </w:rPr>
        <w:t>Iš 2024 m. kovo 21 d. Seimo posėdžio stenogramos matyti, kad pareiškėjas atsakė į Pareiškime nurodytus nepasitikėjimo argumentus, taip pat</w:t>
      </w:r>
      <w:r w:rsidR="00B078E4" w:rsidRPr="005B4431">
        <w:rPr>
          <w:rFonts w:ascii="Times New Roman" w:hAnsi="Times New Roman" w:cs="Times New Roman"/>
          <w:sz w:val="24"/>
          <w:szCs w:val="24"/>
        </w:rPr>
        <w:t xml:space="preserve"> į</w:t>
      </w:r>
      <w:r w:rsidR="00EE3FBB" w:rsidRPr="005B4431">
        <w:rPr>
          <w:rFonts w:ascii="Times New Roman" w:hAnsi="Times New Roman" w:cs="Times New Roman"/>
          <w:sz w:val="24"/>
          <w:szCs w:val="24"/>
        </w:rPr>
        <w:t xml:space="preserve"> kai kuriuos Seimo posėd</w:t>
      </w:r>
      <w:r w:rsidR="00884E46" w:rsidRPr="005B4431">
        <w:rPr>
          <w:rFonts w:ascii="Times New Roman" w:hAnsi="Times New Roman" w:cs="Times New Roman"/>
          <w:sz w:val="24"/>
          <w:szCs w:val="24"/>
        </w:rPr>
        <w:t>yje</w:t>
      </w:r>
      <w:r w:rsidR="00EE3FBB" w:rsidRPr="005B4431">
        <w:rPr>
          <w:rFonts w:ascii="Times New Roman" w:hAnsi="Times New Roman" w:cs="Times New Roman"/>
          <w:sz w:val="24"/>
          <w:szCs w:val="24"/>
        </w:rPr>
        <w:t xml:space="preserve"> nurodytus nepasitikėjimo argumentus (2024 m. kovo 21 d. Seimo posėdžio stenograma, 11</w:t>
      </w:r>
      <w:r w:rsidR="00884E46" w:rsidRPr="005B4431">
        <w:rPr>
          <w:rFonts w:ascii="Times New Roman" w:hAnsi="Times New Roman" w:cs="Times New Roman"/>
          <w:sz w:val="24"/>
          <w:szCs w:val="24"/>
        </w:rPr>
        <w:t>–</w:t>
      </w:r>
      <w:r w:rsidR="00EE3FBB" w:rsidRPr="005B4431">
        <w:rPr>
          <w:rFonts w:ascii="Times New Roman" w:hAnsi="Times New Roman" w:cs="Times New Roman"/>
          <w:sz w:val="24"/>
          <w:szCs w:val="24"/>
        </w:rPr>
        <w:t>1</w:t>
      </w:r>
      <w:r w:rsidR="00EE3FBB" w:rsidRPr="005B4431">
        <w:rPr>
          <w:rFonts w:ascii="Times New Roman" w:hAnsi="Times New Roman" w:cs="Times New Roman"/>
          <w:sz w:val="24"/>
          <w:szCs w:val="24"/>
          <w:lang w:val="en-US"/>
        </w:rPr>
        <w:t>5</w:t>
      </w:r>
      <w:r w:rsidR="00EE3FBB" w:rsidRPr="005B4431">
        <w:rPr>
          <w:rFonts w:ascii="Times New Roman" w:hAnsi="Times New Roman" w:cs="Times New Roman"/>
          <w:sz w:val="24"/>
          <w:szCs w:val="24"/>
        </w:rPr>
        <w:t xml:space="preserve"> psl.). Tačiau kai kurių Seimo posėd</w:t>
      </w:r>
      <w:r w:rsidR="00884E46" w:rsidRPr="005B4431">
        <w:rPr>
          <w:rFonts w:ascii="Times New Roman" w:hAnsi="Times New Roman" w:cs="Times New Roman"/>
          <w:sz w:val="24"/>
          <w:szCs w:val="24"/>
        </w:rPr>
        <w:t>yje</w:t>
      </w:r>
      <w:r w:rsidR="00EE3FBB" w:rsidRPr="005B4431">
        <w:rPr>
          <w:rFonts w:ascii="Times New Roman" w:hAnsi="Times New Roman" w:cs="Times New Roman"/>
          <w:sz w:val="24"/>
          <w:szCs w:val="24"/>
        </w:rPr>
        <w:t xml:space="preserve"> nurodytų nepasitikėjimo pagrindų neaptarė (pvz., inžinerinės sistemos trikdžiai pastate, informacinių technologijų trikdžiai, patalpų būklė</w:t>
      </w:r>
      <w:r w:rsidR="00884E46" w:rsidRPr="005B4431">
        <w:rPr>
          <w:rFonts w:ascii="Times New Roman" w:hAnsi="Times New Roman" w:cs="Times New Roman"/>
          <w:sz w:val="24"/>
          <w:szCs w:val="24"/>
        </w:rPr>
        <w:t>;</w:t>
      </w:r>
      <w:r w:rsidR="00EE3FBB" w:rsidRPr="005B4431">
        <w:rPr>
          <w:rFonts w:ascii="Times New Roman" w:hAnsi="Times New Roman" w:cs="Times New Roman"/>
          <w:sz w:val="24"/>
          <w:szCs w:val="24"/>
        </w:rPr>
        <w:t xml:space="preserve"> kt.).</w:t>
      </w:r>
    </w:p>
    <w:p w14:paraId="0B7624F7" w14:textId="602E1918" w:rsidR="006F02E7" w:rsidRPr="00C14822" w:rsidRDefault="00C14822" w:rsidP="00C152F9">
      <w:pPr>
        <w:pStyle w:val="Sraopastraipa"/>
        <w:numPr>
          <w:ilvl w:val="0"/>
          <w:numId w:val="1"/>
        </w:numPr>
        <w:tabs>
          <w:tab w:val="left" w:pos="540"/>
          <w:tab w:val="left" w:pos="1080"/>
        </w:tabs>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Atsižvelgusi į tai, kas išdėstyta, </w:t>
      </w:r>
      <w:r w:rsidR="00213519" w:rsidRPr="00C14822">
        <w:rPr>
          <w:rFonts w:ascii="Times New Roman" w:hAnsi="Times New Roman" w:cs="Times New Roman"/>
          <w:sz w:val="24"/>
          <w:szCs w:val="24"/>
        </w:rPr>
        <w:t xml:space="preserve">teisėjų kolegija </w:t>
      </w:r>
      <w:r w:rsidR="007C74E2">
        <w:rPr>
          <w:rFonts w:ascii="Times New Roman" w:hAnsi="Times New Roman" w:cs="Times New Roman"/>
          <w:sz w:val="24"/>
          <w:szCs w:val="24"/>
        </w:rPr>
        <w:t>sprendžia,</w:t>
      </w:r>
      <w:r w:rsidR="00213519" w:rsidRPr="00C14822">
        <w:rPr>
          <w:rFonts w:ascii="Times New Roman" w:hAnsi="Times New Roman" w:cs="Times New Roman"/>
          <w:sz w:val="24"/>
          <w:szCs w:val="24"/>
        </w:rPr>
        <w:t xml:space="preserve"> kad yra pagrindas kreiptis į Konstitucinį Teismą su klausimu, ar Nutarimas pagal priėmimo tvarką </w:t>
      </w:r>
      <w:r>
        <w:rPr>
          <w:rFonts w:ascii="Times New Roman" w:hAnsi="Times New Roman" w:cs="Times New Roman"/>
          <w:sz w:val="24"/>
          <w:szCs w:val="24"/>
        </w:rPr>
        <w:t>ta apimtimi</w:t>
      </w:r>
      <w:r w:rsidR="00213519" w:rsidRPr="00C14822">
        <w:rPr>
          <w:rFonts w:ascii="Times New Roman" w:hAnsi="Times New Roman" w:cs="Times New Roman"/>
          <w:sz w:val="24"/>
          <w:szCs w:val="24"/>
        </w:rPr>
        <w:t xml:space="preserve">, kiek pareiškėjui </w:t>
      </w:r>
      <w:r>
        <w:rPr>
          <w:rFonts w:ascii="Times New Roman" w:hAnsi="Times New Roman" w:cs="Times New Roman"/>
          <w:sz w:val="24"/>
          <w:szCs w:val="24"/>
        </w:rPr>
        <w:t xml:space="preserve">jo atleidimo dėl </w:t>
      </w:r>
      <w:r w:rsidRPr="005B4431">
        <w:rPr>
          <w:rFonts w:ascii="Times New Roman" w:hAnsi="Times New Roman" w:cs="Times New Roman"/>
          <w:sz w:val="24"/>
          <w:szCs w:val="24"/>
        </w:rPr>
        <w:t xml:space="preserve">nepasitikėjimo procedūros metu </w:t>
      </w:r>
      <w:r w:rsidR="00213519" w:rsidRPr="005B4431">
        <w:rPr>
          <w:rFonts w:ascii="Times New Roman" w:hAnsi="Times New Roman" w:cs="Times New Roman"/>
          <w:sz w:val="24"/>
          <w:szCs w:val="24"/>
        </w:rPr>
        <w:t>pasirengti Seim</w:t>
      </w:r>
      <w:r w:rsidRPr="005B4431">
        <w:rPr>
          <w:rFonts w:ascii="Times New Roman" w:hAnsi="Times New Roman" w:cs="Times New Roman"/>
          <w:sz w:val="24"/>
          <w:szCs w:val="24"/>
        </w:rPr>
        <w:t>o posėdžiui ir pateikti</w:t>
      </w:r>
      <w:r w:rsidR="00213519" w:rsidRPr="005B4431">
        <w:rPr>
          <w:rFonts w:ascii="Times New Roman" w:hAnsi="Times New Roman" w:cs="Times New Roman"/>
          <w:sz w:val="24"/>
          <w:szCs w:val="24"/>
        </w:rPr>
        <w:t xml:space="preserve"> savo paaiškinimus </w:t>
      </w:r>
      <w:r w:rsidR="00716D96" w:rsidRPr="005B4431">
        <w:rPr>
          <w:rFonts w:ascii="Times New Roman" w:hAnsi="Times New Roman" w:cs="Times New Roman"/>
          <w:sz w:val="24"/>
          <w:szCs w:val="24"/>
        </w:rPr>
        <w:t>buvo skirta</w:t>
      </w:r>
      <w:r w:rsidR="00770465" w:rsidRPr="005B4431">
        <w:rPr>
          <w:rFonts w:ascii="Times New Roman" w:hAnsi="Times New Roman" w:cs="Times New Roman"/>
          <w:sz w:val="24"/>
          <w:szCs w:val="24"/>
        </w:rPr>
        <w:t>s</w:t>
      </w:r>
      <w:r w:rsidR="00716D96" w:rsidRPr="005B4431">
        <w:rPr>
          <w:rFonts w:ascii="Times New Roman" w:hAnsi="Times New Roman" w:cs="Times New Roman"/>
          <w:sz w:val="24"/>
          <w:szCs w:val="24"/>
        </w:rPr>
        <w:t xml:space="preserve"> </w:t>
      </w:r>
      <w:r w:rsidR="00770465" w:rsidRPr="005B4431">
        <w:rPr>
          <w:rFonts w:ascii="Times New Roman" w:hAnsi="Times New Roman" w:cs="Times New Roman"/>
          <w:sz w:val="24"/>
          <w:szCs w:val="24"/>
        </w:rPr>
        <w:t>trumpas terminas (iš esmės viena darbo diena)</w:t>
      </w:r>
      <w:r w:rsidR="00213519" w:rsidRPr="005B4431">
        <w:rPr>
          <w:rFonts w:ascii="Times New Roman" w:hAnsi="Times New Roman" w:cs="Times New Roman"/>
          <w:sz w:val="24"/>
          <w:szCs w:val="24"/>
        </w:rPr>
        <w:t>, atitinka Konstitucijos 75</w:t>
      </w:r>
      <w:r w:rsidR="00770465" w:rsidRPr="005B4431">
        <w:rPr>
          <w:rFonts w:ascii="Times New Roman" w:hAnsi="Times New Roman" w:cs="Times New Roman"/>
          <w:sz w:val="24"/>
          <w:szCs w:val="24"/>
        </w:rPr>
        <w:t> </w:t>
      </w:r>
      <w:r w:rsidR="00213519" w:rsidRPr="005B4431">
        <w:rPr>
          <w:rFonts w:ascii="Times New Roman" w:hAnsi="Times New Roman" w:cs="Times New Roman"/>
          <w:sz w:val="24"/>
          <w:szCs w:val="24"/>
        </w:rPr>
        <w:t>straipsnį,</w:t>
      </w:r>
      <w:r w:rsidR="00DF70B2" w:rsidRPr="005B4431">
        <w:rPr>
          <w:rFonts w:ascii="Times New Roman" w:hAnsi="Times New Roman" w:cs="Times New Roman"/>
          <w:sz w:val="24"/>
          <w:szCs w:val="24"/>
        </w:rPr>
        <w:t xml:space="preserve"> teisinės valstybės principą,</w:t>
      </w:r>
      <w:r w:rsidR="00213519" w:rsidRPr="005B4431">
        <w:rPr>
          <w:rFonts w:ascii="Times New Roman" w:hAnsi="Times New Roman" w:cs="Times New Roman"/>
          <w:sz w:val="24"/>
          <w:szCs w:val="24"/>
        </w:rPr>
        <w:t xml:space="preserve"> atsakingo valdymo principą, Konstitucijos</w:t>
      </w:r>
      <w:r w:rsidR="00213519" w:rsidRPr="00C14822">
        <w:rPr>
          <w:rFonts w:ascii="Times New Roman" w:hAnsi="Times New Roman" w:cs="Times New Roman"/>
          <w:sz w:val="24"/>
          <w:szCs w:val="24"/>
        </w:rPr>
        <w:t xml:space="preserve"> 30 straipsnio 1</w:t>
      </w:r>
      <w:r w:rsidR="00770465">
        <w:rPr>
          <w:rFonts w:ascii="Times New Roman" w:hAnsi="Times New Roman" w:cs="Times New Roman"/>
          <w:sz w:val="24"/>
          <w:szCs w:val="24"/>
        </w:rPr>
        <w:t> </w:t>
      </w:r>
      <w:r w:rsidR="00213519" w:rsidRPr="00C14822">
        <w:rPr>
          <w:rFonts w:ascii="Times New Roman" w:hAnsi="Times New Roman" w:cs="Times New Roman"/>
          <w:sz w:val="24"/>
          <w:szCs w:val="24"/>
        </w:rPr>
        <w:t xml:space="preserve">dalį teisės į gynybą principo ir tinkamo teisinio proceso aspektais. </w:t>
      </w:r>
    </w:p>
    <w:p w14:paraId="6664C86C" w14:textId="01468164" w:rsidR="00EB3C76" w:rsidRPr="005B4431" w:rsidRDefault="005B4431" w:rsidP="00C152F9">
      <w:pPr>
        <w:pStyle w:val="Sraopastraipa"/>
        <w:numPr>
          <w:ilvl w:val="0"/>
          <w:numId w:val="1"/>
        </w:numPr>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T</w:t>
      </w:r>
      <w:r w:rsidR="00213519" w:rsidRPr="00EB3C76">
        <w:rPr>
          <w:rFonts w:ascii="Times New Roman" w:hAnsi="Times New Roman" w:cs="Times New Roman"/>
          <w:sz w:val="24"/>
          <w:szCs w:val="24"/>
        </w:rPr>
        <w:t>eisėjų kolegijai</w:t>
      </w:r>
      <w:r w:rsidR="004D3B5F">
        <w:rPr>
          <w:rFonts w:ascii="Times New Roman" w:hAnsi="Times New Roman" w:cs="Times New Roman"/>
          <w:sz w:val="24"/>
          <w:szCs w:val="24"/>
        </w:rPr>
        <w:t>, įvertinus anksčiau išdėstytas aplinkybes, susijusias su pareiškėjui suteiktu pasiruošimo gynybai terminu,</w:t>
      </w:r>
      <w:r w:rsidR="00213519" w:rsidRPr="00EB3C76">
        <w:rPr>
          <w:rFonts w:ascii="Times New Roman" w:hAnsi="Times New Roman" w:cs="Times New Roman"/>
          <w:sz w:val="24"/>
          <w:szCs w:val="24"/>
        </w:rPr>
        <w:t xml:space="preserve"> taip pat kyla klausimas, ar toks proting</w:t>
      </w:r>
      <w:r w:rsidR="007166AB" w:rsidRPr="00EB3C76">
        <w:rPr>
          <w:rFonts w:ascii="Times New Roman" w:hAnsi="Times New Roman" w:cs="Times New Roman"/>
          <w:sz w:val="24"/>
          <w:szCs w:val="24"/>
        </w:rPr>
        <w:t>o</w:t>
      </w:r>
      <w:r w:rsidR="00213519" w:rsidRPr="00EB3C76">
        <w:rPr>
          <w:rFonts w:ascii="Times New Roman" w:hAnsi="Times New Roman" w:cs="Times New Roman"/>
          <w:sz w:val="24"/>
          <w:szCs w:val="24"/>
        </w:rPr>
        <w:t xml:space="preserve"> termino pareigūn</w:t>
      </w:r>
      <w:r w:rsidR="00C876AA" w:rsidRPr="00EB3C76">
        <w:rPr>
          <w:rFonts w:ascii="Times New Roman" w:hAnsi="Times New Roman" w:cs="Times New Roman"/>
          <w:sz w:val="24"/>
          <w:szCs w:val="24"/>
        </w:rPr>
        <w:t>o atleidimo dėl</w:t>
      </w:r>
      <w:r w:rsidR="00213519" w:rsidRPr="00EB3C76">
        <w:rPr>
          <w:rFonts w:ascii="Times New Roman" w:hAnsi="Times New Roman" w:cs="Times New Roman"/>
          <w:sz w:val="24"/>
          <w:szCs w:val="24"/>
        </w:rPr>
        <w:t xml:space="preserve"> nepasitikėjim</w:t>
      </w:r>
      <w:r w:rsidR="00C876AA" w:rsidRPr="00EB3C76">
        <w:rPr>
          <w:rFonts w:ascii="Times New Roman" w:hAnsi="Times New Roman" w:cs="Times New Roman"/>
          <w:sz w:val="24"/>
          <w:szCs w:val="24"/>
        </w:rPr>
        <w:t>o procedūroje</w:t>
      </w:r>
      <w:r w:rsidR="00213519" w:rsidRPr="00EB3C76">
        <w:rPr>
          <w:rFonts w:ascii="Times New Roman" w:hAnsi="Times New Roman" w:cs="Times New Roman"/>
          <w:sz w:val="24"/>
          <w:szCs w:val="24"/>
        </w:rPr>
        <w:t xml:space="preserve"> nustatymas, kad jis galėtų tinkamai pasiruošti ir pateikti Seimui savo paaiškinimus ir Seimo posėdyje atsakyti į argumentus, kuriais grindžiamas nepasitikėjimas juo, neturėtų būti </w:t>
      </w:r>
      <w:r w:rsidR="00213519" w:rsidRPr="00EB3C76">
        <w:rPr>
          <w:rFonts w:ascii="Times New Roman" w:hAnsi="Times New Roman" w:cs="Times New Roman"/>
          <w:i/>
          <w:iCs/>
          <w:sz w:val="24"/>
          <w:szCs w:val="24"/>
        </w:rPr>
        <w:t>expressis verbis</w:t>
      </w:r>
      <w:r w:rsidR="00213519" w:rsidRPr="00EB3C76">
        <w:rPr>
          <w:rFonts w:ascii="Times New Roman" w:hAnsi="Times New Roman" w:cs="Times New Roman"/>
          <w:sz w:val="24"/>
          <w:szCs w:val="24"/>
        </w:rPr>
        <w:t xml:space="preserve"> įtvirtintas Seimo statut</w:t>
      </w:r>
      <w:r w:rsidR="007166AB" w:rsidRPr="00EB3C76">
        <w:rPr>
          <w:rFonts w:ascii="Times New Roman" w:hAnsi="Times New Roman" w:cs="Times New Roman"/>
          <w:sz w:val="24"/>
          <w:szCs w:val="24"/>
        </w:rPr>
        <w:t>e.</w:t>
      </w:r>
      <w:r w:rsidR="00213519" w:rsidRPr="00EB3C76">
        <w:rPr>
          <w:rFonts w:ascii="Times New Roman" w:hAnsi="Times New Roman" w:cs="Times New Roman"/>
          <w:sz w:val="24"/>
          <w:szCs w:val="24"/>
        </w:rPr>
        <w:t xml:space="preserve"> </w:t>
      </w:r>
      <w:r w:rsidR="007166AB" w:rsidRPr="00EB3C76">
        <w:rPr>
          <w:rFonts w:ascii="Times New Roman" w:hAnsi="Times New Roman" w:cs="Times New Roman"/>
          <w:sz w:val="24"/>
          <w:szCs w:val="24"/>
        </w:rPr>
        <w:t xml:space="preserve">Kaip jau minėta, šiuo metu teisiniame reguliavime nėra nurodyta, kiek laiko turi būti skiriama </w:t>
      </w:r>
      <w:r w:rsidR="00C876AA" w:rsidRPr="00EB3C76">
        <w:rPr>
          <w:rFonts w:ascii="Times New Roman" w:hAnsi="Times New Roman" w:cs="Times New Roman"/>
          <w:sz w:val="24"/>
          <w:szCs w:val="24"/>
        </w:rPr>
        <w:t>tokiam pareigūnui</w:t>
      </w:r>
      <w:r w:rsidR="007166AB" w:rsidRPr="00EB3C76">
        <w:rPr>
          <w:rFonts w:ascii="Times New Roman" w:hAnsi="Times New Roman" w:cs="Times New Roman"/>
          <w:sz w:val="24"/>
          <w:szCs w:val="24"/>
        </w:rPr>
        <w:t xml:space="preserve"> pasirengti gynybai, kai jis informuojamas apie nepasitikėjimo juo pagrindus.</w:t>
      </w:r>
      <w:r w:rsidR="006F02E7" w:rsidRPr="00EB3C76">
        <w:rPr>
          <w:rFonts w:ascii="Times New Roman" w:hAnsi="Times New Roman" w:cs="Times New Roman"/>
          <w:sz w:val="24"/>
          <w:szCs w:val="24"/>
        </w:rPr>
        <w:t xml:space="preserve"> Seimo statuto 217 straipsnio 3</w:t>
      </w:r>
      <w:r w:rsidR="00C876AA" w:rsidRPr="00EB3C76">
        <w:rPr>
          <w:rFonts w:ascii="Times New Roman" w:hAnsi="Times New Roman" w:cs="Times New Roman"/>
          <w:sz w:val="24"/>
          <w:szCs w:val="24"/>
        </w:rPr>
        <w:t> </w:t>
      </w:r>
      <w:r w:rsidR="006F02E7" w:rsidRPr="00EB3C76">
        <w:rPr>
          <w:rFonts w:ascii="Times New Roman" w:hAnsi="Times New Roman" w:cs="Times New Roman"/>
          <w:sz w:val="24"/>
          <w:szCs w:val="24"/>
        </w:rPr>
        <w:t xml:space="preserve">dalyje nurodyta, kad toks pareiškimas [dėl kurio nors pareigūno atleidimo] turi būti paskelbtas </w:t>
      </w:r>
      <w:r w:rsidR="006F02E7" w:rsidRPr="00EB3C76">
        <w:rPr>
          <w:rFonts w:ascii="Times New Roman" w:hAnsi="Times New Roman" w:cs="Times New Roman"/>
          <w:sz w:val="24"/>
          <w:szCs w:val="24"/>
        </w:rPr>
        <w:lastRenderedPageBreak/>
        <w:t xml:space="preserve">artimiausiame Seimo posėdyje. Taigi nesureguliavus, kiek laiko pareigūnas turi pasiruošti paaiškinimams pateikti, pareigūnas gali turėti labai mažai laiko, kaip byloje nagrinėjamu atveju – </w:t>
      </w:r>
      <w:r w:rsidR="00D93861">
        <w:rPr>
          <w:rFonts w:ascii="Times New Roman" w:hAnsi="Times New Roman" w:cs="Times New Roman"/>
          <w:sz w:val="24"/>
          <w:szCs w:val="24"/>
        </w:rPr>
        <w:t>vieną</w:t>
      </w:r>
      <w:r w:rsidR="00C876AA" w:rsidRPr="00EB3C76">
        <w:rPr>
          <w:rFonts w:ascii="Times New Roman" w:hAnsi="Times New Roman" w:cs="Times New Roman"/>
          <w:sz w:val="24"/>
          <w:szCs w:val="24"/>
        </w:rPr>
        <w:t> </w:t>
      </w:r>
      <w:r w:rsidR="006F02E7" w:rsidRPr="00EB3C76">
        <w:rPr>
          <w:rFonts w:ascii="Times New Roman" w:hAnsi="Times New Roman" w:cs="Times New Roman"/>
          <w:sz w:val="24"/>
          <w:szCs w:val="24"/>
        </w:rPr>
        <w:t xml:space="preserve">darbo dieną, arba daugiau laiko, kuris gali būti vertinamas kaip protingas ir pakankamas terminas pasiruošti gynybai. </w:t>
      </w:r>
      <w:r w:rsidR="005851A1" w:rsidRPr="00EB3C76">
        <w:rPr>
          <w:rFonts w:ascii="Times New Roman" w:hAnsi="Times New Roman" w:cs="Times New Roman"/>
          <w:sz w:val="24"/>
          <w:szCs w:val="24"/>
        </w:rPr>
        <w:t xml:space="preserve">Protingo termino tinkamai pasirengti gynybai nustatymas yra itin svarbus ir </w:t>
      </w:r>
      <w:r w:rsidR="00640A1A" w:rsidRPr="00EB3C76">
        <w:rPr>
          <w:rFonts w:ascii="Times New Roman" w:hAnsi="Times New Roman" w:cs="Times New Roman"/>
          <w:sz w:val="24"/>
          <w:szCs w:val="24"/>
        </w:rPr>
        <w:t xml:space="preserve">profesionalaus teisinio atstovavimo </w:t>
      </w:r>
      <w:r w:rsidR="00D93861">
        <w:rPr>
          <w:rFonts w:ascii="Times New Roman" w:hAnsi="Times New Roman" w:cs="Times New Roman"/>
          <w:sz w:val="24"/>
          <w:szCs w:val="24"/>
        </w:rPr>
        <w:t>bei teisinės</w:t>
      </w:r>
      <w:r w:rsidR="00640A1A" w:rsidRPr="00EB3C76">
        <w:rPr>
          <w:rFonts w:ascii="Times New Roman" w:hAnsi="Times New Roman" w:cs="Times New Roman"/>
          <w:sz w:val="24"/>
          <w:szCs w:val="24"/>
        </w:rPr>
        <w:t xml:space="preserve"> konsultacijos aspektu</w:t>
      </w:r>
      <w:r w:rsidR="005851A1" w:rsidRPr="00EB3C76">
        <w:rPr>
          <w:rFonts w:ascii="Times New Roman" w:hAnsi="Times New Roman" w:cs="Times New Roman"/>
          <w:sz w:val="24"/>
          <w:szCs w:val="24"/>
        </w:rPr>
        <w:t>,</w:t>
      </w:r>
      <w:r w:rsidR="00640A1A" w:rsidRPr="00EB3C76">
        <w:rPr>
          <w:rFonts w:ascii="Times New Roman" w:hAnsi="Times New Roman" w:cs="Times New Roman"/>
          <w:sz w:val="24"/>
          <w:szCs w:val="24"/>
        </w:rPr>
        <w:t xml:space="preserve"> t. y.</w:t>
      </w:r>
      <w:r w:rsidR="005851A1" w:rsidRPr="00EB3C76">
        <w:rPr>
          <w:rFonts w:ascii="Times New Roman" w:hAnsi="Times New Roman" w:cs="Times New Roman"/>
          <w:sz w:val="24"/>
          <w:szCs w:val="24"/>
        </w:rPr>
        <w:t xml:space="preserve"> ka</w:t>
      </w:r>
      <w:r w:rsidR="00D93861">
        <w:rPr>
          <w:rFonts w:ascii="Times New Roman" w:hAnsi="Times New Roman" w:cs="Times New Roman"/>
          <w:sz w:val="24"/>
          <w:szCs w:val="24"/>
        </w:rPr>
        <w:t>d</w:t>
      </w:r>
      <w:r w:rsidR="005851A1" w:rsidRPr="00EB3C76">
        <w:rPr>
          <w:rFonts w:ascii="Times New Roman" w:hAnsi="Times New Roman" w:cs="Times New Roman"/>
          <w:sz w:val="24"/>
          <w:szCs w:val="24"/>
        </w:rPr>
        <w:t xml:space="preserve"> pareigūnas, kuriam reiškiamas nepasitikėjimas, </w:t>
      </w:r>
      <w:r w:rsidR="00074BC4">
        <w:rPr>
          <w:rFonts w:ascii="Times New Roman" w:hAnsi="Times New Roman" w:cs="Times New Roman"/>
          <w:sz w:val="24"/>
          <w:szCs w:val="24"/>
        </w:rPr>
        <w:t>turėtų realią galimybę</w:t>
      </w:r>
      <w:r w:rsidR="005851A1" w:rsidRPr="00EB3C76">
        <w:rPr>
          <w:rFonts w:ascii="Times New Roman" w:hAnsi="Times New Roman" w:cs="Times New Roman"/>
          <w:sz w:val="24"/>
          <w:szCs w:val="24"/>
        </w:rPr>
        <w:t xml:space="preserve"> pasitelkti teisinę pagalbą teikiantį asmenį ir gauti teisinę konsultaciją.</w:t>
      </w:r>
      <w:r w:rsidR="00640A1A" w:rsidRPr="00EB3C76">
        <w:rPr>
          <w:rFonts w:ascii="Times New Roman" w:hAnsi="Times New Roman" w:cs="Times New Roman"/>
          <w:sz w:val="24"/>
          <w:szCs w:val="24"/>
        </w:rPr>
        <w:t xml:space="preserve"> Suteikus itin trumpą terminą, teisė į profesionalią teisinę konsultaciją yra </w:t>
      </w:r>
      <w:r w:rsidR="00D93861">
        <w:rPr>
          <w:rFonts w:ascii="Times New Roman" w:hAnsi="Times New Roman" w:cs="Times New Roman"/>
          <w:sz w:val="24"/>
          <w:szCs w:val="24"/>
        </w:rPr>
        <w:t>apsunkinama</w:t>
      </w:r>
      <w:r w:rsidR="00640A1A" w:rsidRPr="00EB3C76">
        <w:rPr>
          <w:rFonts w:ascii="Times New Roman" w:hAnsi="Times New Roman" w:cs="Times New Roman"/>
          <w:sz w:val="24"/>
          <w:szCs w:val="24"/>
        </w:rPr>
        <w:t xml:space="preserve">. </w:t>
      </w:r>
      <w:r w:rsidR="007C74E2">
        <w:rPr>
          <w:rFonts w:ascii="Times New Roman" w:hAnsi="Times New Roman" w:cs="Times New Roman"/>
          <w:sz w:val="24"/>
          <w:szCs w:val="24"/>
        </w:rPr>
        <w:t>P</w:t>
      </w:r>
      <w:r w:rsidR="00640A1A" w:rsidRPr="00EB3C76">
        <w:rPr>
          <w:rFonts w:ascii="Times New Roman" w:hAnsi="Times New Roman" w:cs="Times New Roman"/>
          <w:sz w:val="24"/>
          <w:szCs w:val="24"/>
        </w:rPr>
        <w:t xml:space="preserve">areiškėjas byloje </w:t>
      </w:r>
      <w:r w:rsidR="007C74E2">
        <w:rPr>
          <w:rFonts w:ascii="Times New Roman" w:hAnsi="Times New Roman" w:cs="Times New Roman"/>
          <w:sz w:val="24"/>
          <w:szCs w:val="24"/>
        </w:rPr>
        <w:t>taip pat yra nurodęs,</w:t>
      </w:r>
      <w:r w:rsidR="00640A1A" w:rsidRPr="00EB3C76">
        <w:rPr>
          <w:rFonts w:ascii="Times New Roman" w:hAnsi="Times New Roman" w:cs="Times New Roman"/>
          <w:sz w:val="24"/>
          <w:szCs w:val="24"/>
        </w:rPr>
        <w:t xml:space="preserve"> kad jis tik praėjus 10 dienų po atleidimo susirado teisininkus ir jam buvo suteikta pirmoji teisinė konsultacija ginčo klausimu. </w:t>
      </w:r>
      <w:r w:rsidR="00F00B24" w:rsidRPr="00EB3C76">
        <w:rPr>
          <w:rFonts w:ascii="Times New Roman" w:hAnsi="Times New Roman" w:cs="Times New Roman"/>
          <w:sz w:val="24"/>
          <w:szCs w:val="24"/>
        </w:rPr>
        <w:t xml:space="preserve">Nors, manytina, kad iš Konstitucijos, </w:t>
      </w:r>
      <w:r w:rsidR="00F00B24" w:rsidRPr="00EB3C76">
        <w:rPr>
          <w:rFonts w:ascii="Times New Roman" w:hAnsi="Times New Roman" w:cs="Times New Roman"/>
          <w:i/>
          <w:iCs/>
          <w:sz w:val="24"/>
          <w:szCs w:val="24"/>
        </w:rPr>
        <w:t>inter alia</w:t>
      </w:r>
      <w:r w:rsidR="00F00B24" w:rsidRPr="00EB3C76">
        <w:rPr>
          <w:rFonts w:ascii="Times New Roman" w:hAnsi="Times New Roman" w:cs="Times New Roman"/>
          <w:sz w:val="24"/>
          <w:szCs w:val="24"/>
        </w:rPr>
        <w:t xml:space="preserve"> 75 straipsnio, </w:t>
      </w:r>
      <w:r w:rsidR="00EB3C76" w:rsidRPr="00EB3C76">
        <w:rPr>
          <w:rFonts w:ascii="Times New Roman" w:hAnsi="Times New Roman" w:cs="Times New Roman"/>
          <w:sz w:val="24"/>
          <w:szCs w:val="24"/>
        </w:rPr>
        <w:t>30</w:t>
      </w:r>
      <w:r w:rsidR="00EB3C76">
        <w:rPr>
          <w:rFonts w:ascii="Times New Roman" w:hAnsi="Times New Roman" w:cs="Times New Roman"/>
          <w:sz w:val="24"/>
          <w:szCs w:val="24"/>
        </w:rPr>
        <w:t> </w:t>
      </w:r>
      <w:r w:rsidR="00EB3C76" w:rsidRPr="00EB3C76">
        <w:rPr>
          <w:rFonts w:ascii="Times New Roman" w:hAnsi="Times New Roman" w:cs="Times New Roman"/>
          <w:sz w:val="24"/>
          <w:szCs w:val="24"/>
        </w:rPr>
        <w:t xml:space="preserve">straipsnio 1 dalies, </w:t>
      </w:r>
      <w:r w:rsidR="00F00B24" w:rsidRPr="00EB3C76">
        <w:rPr>
          <w:rFonts w:ascii="Times New Roman" w:hAnsi="Times New Roman" w:cs="Times New Roman"/>
          <w:sz w:val="24"/>
          <w:szCs w:val="24"/>
        </w:rPr>
        <w:t>teisinės valstybės</w:t>
      </w:r>
      <w:r w:rsidR="00EB3C76">
        <w:rPr>
          <w:rFonts w:ascii="Times New Roman" w:hAnsi="Times New Roman" w:cs="Times New Roman"/>
          <w:sz w:val="24"/>
          <w:szCs w:val="24"/>
        </w:rPr>
        <w:t xml:space="preserve"> ir</w:t>
      </w:r>
      <w:r w:rsidR="00F00B24" w:rsidRPr="00EB3C76">
        <w:rPr>
          <w:rFonts w:ascii="Times New Roman" w:hAnsi="Times New Roman" w:cs="Times New Roman"/>
          <w:sz w:val="24"/>
          <w:szCs w:val="24"/>
        </w:rPr>
        <w:t xml:space="preserve"> atsakingo valdymo principo</w:t>
      </w:r>
      <w:r w:rsidR="00EB3C76">
        <w:rPr>
          <w:rFonts w:ascii="Times New Roman" w:hAnsi="Times New Roman" w:cs="Times New Roman"/>
          <w:sz w:val="24"/>
          <w:szCs w:val="24"/>
        </w:rPr>
        <w:t xml:space="preserve"> pareigūno atleidimo dėl nepasitikėjimo procedūroje Seimui</w:t>
      </w:r>
      <w:r w:rsidR="00F00B24" w:rsidRPr="00EB3C76">
        <w:rPr>
          <w:rFonts w:ascii="Times New Roman" w:hAnsi="Times New Roman" w:cs="Times New Roman"/>
          <w:sz w:val="24"/>
          <w:szCs w:val="24"/>
        </w:rPr>
        <w:t xml:space="preserve"> kyla </w:t>
      </w:r>
      <w:r w:rsidR="00EB3C76">
        <w:rPr>
          <w:rFonts w:ascii="Times New Roman" w:hAnsi="Times New Roman" w:cs="Times New Roman"/>
          <w:sz w:val="24"/>
          <w:szCs w:val="24"/>
        </w:rPr>
        <w:t>pareiga</w:t>
      </w:r>
      <w:r w:rsidR="00F00B24" w:rsidRPr="00EB3C76">
        <w:rPr>
          <w:rFonts w:ascii="Times New Roman" w:hAnsi="Times New Roman" w:cs="Times New Roman"/>
          <w:sz w:val="24"/>
          <w:szCs w:val="24"/>
        </w:rPr>
        <w:t xml:space="preserve"> užtikrinti, kad pareigūnas, kuriam reiškiamas nepasitikėjimas, turėtų realią galimybę pateikti Seimui savo paaiškinimus ir Seimo posėdyje atsakyti į argumentus, kuriais grindžiamas nepasitikėjimas</w:t>
      </w:r>
      <w:r w:rsidR="004D3B5F">
        <w:rPr>
          <w:rFonts w:ascii="Times New Roman" w:hAnsi="Times New Roman" w:cs="Times New Roman"/>
          <w:sz w:val="24"/>
          <w:szCs w:val="24"/>
        </w:rPr>
        <w:t>,</w:t>
      </w:r>
      <w:r w:rsidR="00F00B24" w:rsidRPr="00EB3C76">
        <w:rPr>
          <w:rFonts w:ascii="Times New Roman" w:hAnsi="Times New Roman" w:cs="Times New Roman"/>
          <w:sz w:val="24"/>
          <w:szCs w:val="24"/>
        </w:rPr>
        <w:t xml:space="preserve"> ir jam būtų suteiktas protingas laikas pasirengti pateikti Seimui </w:t>
      </w:r>
      <w:r>
        <w:rPr>
          <w:rFonts w:ascii="Times New Roman" w:hAnsi="Times New Roman" w:cs="Times New Roman"/>
          <w:sz w:val="24"/>
          <w:szCs w:val="24"/>
        </w:rPr>
        <w:t>motyvuotus</w:t>
      </w:r>
      <w:r w:rsidR="00F00B24" w:rsidRPr="00EB3C76">
        <w:rPr>
          <w:rFonts w:ascii="Times New Roman" w:hAnsi="Times New Roman" w:cs="Times New Roman"/>
          <w:sz w:val="24"/>
          <w:szCs w:val="24"/>
        </w:rPr>
        <w:t xml:space="preserve"> paaiškinimus.</w:t>
      </w:r>
      <w:r w:rsidR="00EB3C76">
        <w:rPr>
          <w:rFonts w:ascii="Times New Roman" w:hAnsi="Times New Roman" w:cs="Times New Roman"/>
          <w:sz w:val="24"/>
          <w:szCs w:val="24"/>
        </w:rPr>
        <w:t xml:space="preserve"> </w:t>
      </w:r>
      <w:r w:rsidR="006342AF">
        <w:rPr>
          <w:rFonts w:ascii="Times New Roman" w:hAnsi="Times New Roman" w:cs="Times New Roman"/>
          <w:sz w:val="24"/>
          <w:szCs w:val="24"/>
        </w:rPr>
        <w:t xml:space="preserve">Atkreiptinas dėmesys, kad </w:t>
      </w:r>
      <w:r w:rsidR="006342AF" w:rsidRPr="005B4431">
        <w:rPr>
          <w:rFonts w:ascii="Times New Roman" w:hAnsi="Times New Roman" w:cs="Times New Roman"/>
          <w:sz w:val="24"/>
          <w:szCs w:val="24"/>
        </w:rPr>
        <w:t xml:space="preserve">dar Konstitucinio Teismo 2013 m. vasario 20 d. nutarime pažymėta, jog Seimo kanclerio skyrimo ir atleidimo teisinis reguliavimas </w:t>
      </w:r>
      <w:r w:rsidR="00D93861" w:rsidRPr="005B4431">
        <w:rPr>
          <w:rFonts w:ascii="Times New Roman" w:hAnsi="Times New Roman" w:cs="Times New Roman"/>
          <w:sz w:val="24"/>
          <w:szCs w:val="24"/>
        </w:rPr>
        <w:t xml:space="preserve">turi būti tobulinamas ir </w:t>
      </w:r>
      <w:r w:rsidR="006342AF" w:rsidRPr="005B4431">
        <w:rPr>
          <w:rFonts w:ascii="Times New Roman" w:hAnsi="Times New Roman" w:cs="Times New Roman"/>
          <w:sz w:val="24"/>
          <w:szCs w:val="24"/>
        </w:rPr>
        <w:t>tikslin</w:t>
      </w:r>
      <w:r w:rsidR="00D93861" w:rsidRPr="005B4431">
        <w:rPr>
          <w:rFonts w:ascii="Times New Roman" w:hAnsi="Times New Roman" w:cs="Times New Roman"/>
          <w:sz w:val="24"/>
          <w:szCs w:val="24"/>
        </w:rPr>
        <w:t>amas t</w:t>
      </w:r>
      <w:r w:rsidR="006342AF" w:rsidRPr="005B4431">
        <w:rPr>
          <w:rFonts w:ascii="Times New Roman" w:hAnsi="Times New Roman" w:cs="Times New Roman"/>
          <w:sz w:val="24"/>
          <w:szCs w:val="24"/>
        </w:rPr>
        <w:t>aip, kad būtų nustatyti aiški, nedviprasmiška jo atleidimo iš pareigų tvarka.</w:t>
      </w:r>
    </w:p>
    <w:p w14:paraId="199B2AC8" w14:textId="046C3051" w:rsidR="00EB3C76" w:rsidRPr="00EB3C76" w:rsidRDefault="00FC34C7" w:rsidP="00C152F9">
      <w:pPr>
        <w:pStyle w:val="Sraopastraipa"/>
        <w:numPr>
          <w:ilvl w:val="0"/>
          <w:numId w:val="1"/>
        </w:numPr>
        <w:spacing w:after="0" w:line="240" w:lineRule="auto"/>
        <w:ind w:left="0" w:firstLine="851"/>
        <w:jc w:val="both"/>
        <w:rPr>
          <w:rFonts w:ascii="Times New Roman" w:hAnsi="Times New Roman" w:cs="Times New Roman"/>
          <w:sz w:val="24"/>
          <w:szCs w:val="24"/>
        </w:rPr>
      </w:pPr>
      <w:r w:rsidRPr="005B4431">
        <w:rPr>
          <w:rFonts w:ascii="Times New Roman" w:hAnsi="Times New Roman" w:cs="Times New Roman"/>
          <w:sz w:val="24"/>
          <w:szCs w:val="24"/>
        </w:rPr>
        <w:t>Valstybės tarnybos įstatyme nėra įtvirtinta nuostatų, reglamentuojančių Seimo kanclerio atleidimo dėl nepasitikėjimo procedūrą. Kaip jau minėta, Seimo kancleriui Valstybės tarnybos įstatymas taikomas tiek, kiek jo statuso nereglamentuoja Seimo statutas (2 str</w:t>
      </w:r>
      <w:r w:rsidR="00884E46" w:rsidRPr="005B4431">
        <w:rPr>
          <w:rFonts w:ascii="Times New Roman" w:hAnsi="Times New Roman" w:cs="Times New Roman"/>
          <w:sz w:val="24"/>
          <w:szCs w:val="24"/>
        </w:rPr>
        <w:t>aipsnio</w:t>
      </w:r>
      <w:r w:rsidRPr="005B4431">
        <w:rPr>
          <w:rFonts w:ascii="Times New Roman" w:hAnsi="Times New Roman" w:cs="Times New Roman"/>
          <w:sz w:val="24"/>
          <w:szCs w:val="24"/>
        </w:rPr>
        <w:t xml:space="preserve"> 3 d</w:t>
      </w:r>
      <w:r w:rsidR="00884E46" w:rsidRPr="005B4431">
        <w:rPr>
          <w:rFonts w:ascii="Times New Roman" w:hAnsi="Times New Roman" w:cs="Times New Roman"/>
          <w:sz w:val="24"/>
          <w:szCs w:val="24"/>
        </w:rPr>
        <w:t>alis</w:t>
      </w:r>
      <w:r w:rsidRPr="005B4431">
        <w:rPr>
          <w:rFonts w:ascii="Times New Roman" w:hAnsi="Times New Roman" w:cs="Times New Roman"/>
          <w:sz w:val="24"/>
          <w:szCs w:val="24"/>
        </w:rPr>
        <w:t xml:space="preserve">). </w:t>
      </w:r>
      <w:r w:rsidR="007166AB" w:rsidRPr="005B4431">
        <w:rPr>
          <w:rFonts w:ascii="Times New Roman" w:hAnsi="Times New Roman" w:cs="Times New Roman"/>
          <w:sz w:val="24"/>
          <w:szCs w:val="24"/>
        </w:rPr>
        <w:t>Atsižvelgiant į tai, kad</w:t>
      </w:r>
      <w:r w:rsidRPr="005B4431">
        <w:rPr>
          <w:rFonts w:ascii="Times New Roman" w:hAnsi="Times New Roman" w:cs="Times New Roman"/>
          <w:sz w:val="24"/>
          <w:szCs w:val="24"/>
        </w:rPr>
        <w:t xml:space="preserve"> būtent</w:t>
      </w:r>
      <w:r w:rsidR="007166AB" w:rsidRPr="005B4431">
        <w:rPr>
          <w:rFonts w:ascii="Times New Roman" w:hAnsi="Times New Roman" w:cs="Times New Roman"/>
          <w:sz w:val="24"/>
          <w:szCs w:val="24"/>
        </w:rPr>
        <w:t xml:space="preserve"> Seimo statuto </w:t>
      </w:r>
      <w:r w:rsidR="00213519" w:rsidRPr="005B4431">
        <w:rPr>
          <w:rFonts w:ascii="Times New Roman" w:hAnsi="Times New Roman" w:cs="Times New Roman"/>
          <w:sz w:val="24"/>
          <w:szCs w:val="24"/>
        </w:rPr>
        <w:t>217</w:t>
      </w:r>
      <w:r w:rsidR="007166AB" w:rsidRPr="005B4431">
        <w:rPr>
          <w:rFonts w:ascii="Times New Roman" w:hAnsi="Times New Roman" w:cs="Times New Roman"/>
          <w:sz w:val="24"/>
          <w:szCs w:val="24"/>
        </w:rPr>
        <w:t> </w:t>
      </w:r>
      <w:r w:rsidR="00213519" w:rsidRPr="005B4431">
        <w:rPr>
          <w:rFonts w:ascii="Times New Roman" w:hAnsi="Times New Roman" w:cs="Times New Roman"/>
          <w:sz w:val="24"/>
          <w:szCs w:val="24"/>
        </w:rPr>
        <w:t xml:space="preserve">straipsnyje </w:t>
      </w:r>
      <w:r w:rsidR="007166AB" w:rsidRPr="005B4431">
        <w:rPr>
          <w:rFonts w:ascii="Times New Roman" w:hAnsi="Times New Roman" w:cs="Times New Roman"/>
          <w:sz w:val="24"/>
          <w:szCs w:val="24"/>
        </w:rPr>
        <w:t>yra reglamentuojamas p</w:t>
      </w:r>
      <w:r w:rsidR="00213519" w:rsidRPr="005B4431">
        <w:rPr>
          <w:rFonts w:ascii="Times New Roman" w:hAnsi="Times New Roman" w:cs="Times New Roman"/>
          <w:sz w:val="24"/>
          <w:szCs w:val="24"/>
        </w:rPr>
        <w:t>asiūlymas atleisti pareigūną</w:t>
      </w:r>
      <w:r w:rsidR="007166AB" w:rsidRPr="005B4431">
        <w:rPr>
          <w:rFonts w:ascii="Times New Roman" w:hAnsi="Times New Roman" w:cs="Times New Roman"/>
          <w:sz w:val="24"/>
          <w:szCs w:val="24"/>
        </w:rPr>
        <w:t xml:space="preserve">, </w:t>
      </w:r>
      <w:r w:rsidR="006342AF" w:rsidRPr="005B4431">
        <w:rPr>
          <w:rFonts w:ascii="Times New Roman" w:hAnsi="Times New Roman" w:cs="Times New Roman"/>
          <w:sz w:val="24"/>
          <w:szCs w:val="24"/>
        </w:rPr>
        <w:t>paisant iš Konstitucijos kylančių</w:t>
      </w:r>
      <w:r w:rsidR="006342AF" w:rsidRPr="006342AF">
        <w:rPr>
          <w:rFonts w:ascii="Times New Roman" w:hAnsi="Times New Roman" w:cs="Times New Roman"/>
          <w:sz w:val="24"/>
          <w:szCs w:val="24"/>
        </w:rPr>
        <w:t xml:space="preserve"> teisės sistemos nuoseklumo, vidinio neprieštaringumo imperatyvų ir atsižvelgiant į visuomeninių santykių turinį, </w:t>
      </w:r>
      <w:r w:rsidR="007166AB" w:rsidRPr="006342AF">
        <w:rPr>
          <w:rFonts w:ascii="Times New Roman" w:hAnsi="Times New Roman" w:cs="Times New Roman"/>
          <w:sz w:val="24"/>
          <w:szCs w:val="24"/>
        </w:rPr>
        <w:t>manytina</w:t>
      </w:r>
      <w:r w:rsidR="007166AB" w:rsidRPr="006F02E7">
        <w:rPr>
          <w:rFonts w:ascii="Times New Roman" w:hAnsi="Times New Roman" w:cs="Times New Roman"/>
          <w:sz w:val="24"/>
          <w:szCs w:val="24"/>
        </w:rPr>
        <w:t>, kad būtent šiame straipsnyje turėtų būti ir detalizuojama, prieš kiek laiko pareigūnas turi būti informuojamas apie Seimo posėdį, kuriame bus svarstoma</w:t>
      </w:r>
      <w:r w:rsidR="006342AF">
        <w:rPr>
          <w:rFonts w:ascii="Times New Roman" w:hAnsi="Times New Roman" w:cs="Times New Roman"/>
          <w:sz w:val="24"/>
          <w:szCs w:val="24"/>
        </w:rPr>
        <w:t>s</w:t>
      </w:r>
      <w:r w:rsidR="007166AB" w:rsidRPr="006F02E7">
        <w:rPr>
          <w:rFonts w:ascii="Times New Roman" w:hAnsi="Times New Roman" w:cs="Times New Roman"/>
          <w:sz w:val="24"/>
          <w:szCs w:val="24"/>
        </w:rPr>
        <w:t xml:space="preserve"> </w:t>
      </w:r>
      <w:r w:rsidR="006342AF">
        <w:rPr>
          <w:rFonts w:ascii="Times New Roman" w:hAnsi="Times New Roman" w:cs="Times New Roman"/>
          <w:sz w:val="24"/>
          <w:szCs w:val="24"/>
        </w:rPr>
        <w:t>pareigūno atleidimo dėl nepasitikėjimo</w:t>
      </w:r>
      <w:r w:rsidR="007166AB" w:rsidRPr="006F02E7">
        <w:rPr>
          <w:rFonts w:ascii="Times New Roman" w:hAnsi="Times New Roman" w:cs="Times New Roman"/>
          <w:sz w:val="24"/>
          <w:szCs w:val="24"/>
        </w:rPr>
        <w:t xml:space="preserve"> klausimas, </w:t>
      </w:r>
      <w:r w:rsidR="00EA26DE">
        <w:rPr>
          <w:rFonts w:ascii="Times New Roman" w:hAnsi="Times New Roman" w:cs="Times New Roman"/>
          <w:sz w:val="24"/>
          <w:szCs w:val="24"/>
        </w:rPr>
        <w:t xml:space="preserve">ir </w:t>
      </w:r>
      <w:r w:rsidR="007166AB" w:rsidRPr="006F02E7">
        <w:rPr>
          <w:rFonts w:ascii="Times New Roman" w:hAnsi="Times New Roman" w:cs="Times New Roman"/>
          <w:sz w:val="24"/>
          <w:szCs w:val="24"/>
        </w:rPr>
        <w:t xml:space="preserve">kiek laiko turi būti skiriama pareigūnui, kuriam reiškiamas nepasitikėjimas, kad jis galėtų tinkamai pasiruošti ir pateikti Seimui savo paaiškinimus ir Seimo posėdyje atsakyti į argumentus, kuriais grindžiamas nepasitikėjimas juo. </w:t>
      </w:r>
    </w:p>
    <w:p w14:paraId="62895C31" w14:textId="4440E9C9" w:rsidR="00213519" w:rsidRPr="007C74E2" w:rsidRDefault="00D70E1A" w:rsidP="00C152F9">
      <w:pPr>
        <w:pStyle w:val="Sraopastraipa"/>
        <w:numPr>
          <w:ilvl w:val="0"/>
          <w:numId w:val="1"/>
        </w:numPr>
        <w:spacing w:after="0" w:line="240" w:lineRule="auto"/>
        <w:ind w:left="0" w:firstLine="851"/>
        <w:jc w:val="both"/>
        <w:rPr>
          <w:rFonts w:ascii="Times New Roman" w:hAnsi="Times New Roman" w:cs="Times New Roman"/>
          <w:sz w:val="24"/>
          <w:szCs w:val="24"/>
        </w:rPr>
      </w:pPr>
      <w:r w:rsidRPr="00D70E1A">
        <w:rPr>
          <w:rFonts w:ascii="Times New Roman" w:hAnsi="Times New Roman" w:cs="Times New Roman"/>
          <w:sz w:val="24"/>
          <w:szCs w:val="24"/>
        </w:rPr>
        <w:t>Todėl teisėjų kolegija kreipiasi į Konstitucinį Teismas su klausimu, ar Seimo statuto 217</w:t>
      </w:r>
      <w:r w:rsidR="004B225D">
        <w:rPr>
          <w:rFonts w:ascii="Times New Roman" w:hAnsi="Times New Roman" w:cs="Times New Roman"/>
          <w:sz w:val="24"/>
          <w:szCs w:val="24"/>
        </w:rPr>
        <w:t> </w:t>
      </w:r>
      <w:r w:rsidRPr="00D70E1A">
        <w:rPr>
          <w:rFonts w:ascii="Times New Roman" w:hAnsi="Times New Roman" w:cs="Times New Roman"/>
          <w:sz w:val="24"/>
          <w:szCs w:val="24"/>
        </w:rPr>
        <w:t xml:space="preserve">straipsnis ta apimtimi, kiek jame nenustatyta, prieš kiek laiko pareigūnas turi būti informuojamas apie Seimo posėdį, kuriame bus svarstomas </w:t>
      </w:r>
      <w:r w:rsidR="004B225D">
        <w:rPr>
          <w:rFonts w:ascii="Times New Roman" w:hAnsi="Times New Roman" w:cs="Times New Roman"/>
          <w:sz w:val="24"/>
          <w:szCs w:val="24"/>
        </w:rPr>
        <w:t>pareigūno atleidimo dėl nepasitikėjimo</w:t>
      </w:r>
      <w:r w:rsidRPr="00D70E1A">
        <w:rPr>
          <w:rFonts w:ascii="Times New Roman" w:hAnsi="Times New Roman" w:cs="Times New Roman"/>
          <w:sz w:val="24"/>
          <w:szCs w:val="24"/>
        </w:rPr>
        <w:t xml:space="preserve"> klausimas ir kiek laiko turi būti skiriama pareigūnui, kuriam reiškiamas nepasitikėjimas, kad jis galėtų tinkamai pasiruošti ir pateikti Seimui savo paaiškinimus, atitinka </w:t>
      </w:r>
      <w:r w:rsidR="004B225D" w:rsidRPr="00F72669">
        <w:rPr>
          <w:rFonts w:ascii="Times New Roman" w:hAnsi="Times New Roman" w:cs="Times New Roman"/>
          <w:sz w:val="24"/>
          <w:szCs w:val="24"/>
        </w:rPr>
        <w:t>Konstitucijos 75</w:t>
      </w:r>
      <w:r w:rsidR="004B225D">
        <w:rPr>
          <w:rFonts w:ascii="Times New Roman" w:hAnsi="Times New Roman" w:cs="Times New Roman"/>
          <w:sz w:val="24"/>
          <w:szCs w:val="24"/>
        </w:rPr>
        <w:t> </w:t>
      </w:r>
      <w:r w:rsidR="004B225D" w:rsidRPr="00F72669">
        <w:rPr>
          <w:rFonts w:ascii="Times New Roman" w:hAnsi="Times New Roman" w:cs="Times New Roman"/>
          <w:sz w:val="24"/>
          <w:szCs w:val="24"/>
        </w:rPr>
        <w:t>straipsnį, teisinės valstybės principą, atsakingo valdymo principą, Konstitucijos 30 straipsnio 1</w:t>
      </w:r>
      <w:r w:rsidR="004B225D">
        <w:rPr>
          <w:rFonts w:ascii="Times New Roman" w:hAnsi="Times New Roman" w:cs="Times New Roman"/>
          <w:sz w:val="24"/>
          <w:szCs w:val="24"/>
        </w:rPr>
        <w:t> </w:t>
      </w:r>
      <w:r w:rsidR="004B225D" w:rsidRPr="00F72669">
        <w:rPr>
          <w:rFonts w:ascii="Times New Roman" w:hAnsi="Times New Roman" w:cs="Times New Roman"/>
          <w:sz w:val="24"/>
          <w:szCs w:val="24"/>
        </w:rPr>
        <w:t xml:space="preserve">dalį teisės į gynybą principo ir tinkamo </w:t>
      </w:r>
      <w:r w:rsidR="004B225D" w:rsidRPr="007C74E2">
        <w:rPr>
          <w:rFonts w:ascii="Times New Roman" w:hAnsi="Times New Roman" w:cs="Times New Roman"/>
          <w:sz w:val="24"/>
          <w:szCs w:val="24"/>
        </w:rPr>
        <w:t>teisinio proceso aspektais</w:t>
      </w:r>
      <w:r w:rsidRPr="007C74E2">
        <w:rPr>
          <w:rFonts w:ascii="Times New Roman" w:hAnsi="Times New Roman" w:cs="Times New Roman"/>
          <w:sz w:val="24"/>
          <w:szCs w:val="24"/>
        </w:rPr>
        <w:t>.</w:t>
      </w:r>
    </w:p>
    <w:p w14:paraId="57787A6D" w14:textId="44A38755" w:rsidR="009D497D" w:rsidRPr="007C74E2" w:rsidRDefault="007C74E2" w:rsidP="00C152F9">
      <w:pPr>
        <w:pStyle w:val="Sraopastraipa"/>
        <w:numPr>
          <w:ilvl w:val="0"/>
          <w:numId w:val="1"/>
        </w:numPr>
        <w:spacing w:after="0" w:line="240" w:lineRule="auto"/>
        <w:ind w:left="0" w:firstLine="851"/>
        <w:jc w:val="both"/>
        <w:rPr>
          <w:rFonts w:ascii="Times New Roman" w:hAnsi="Times New Roman" w:cs="Times New Roman"/>
          <w:sz w:val="24"/>
          <w:szCs w:val="24"/>
        </w:rPr>
      </w:pPr>
      <w:r w:rsidRPr="007C74E2">
        <w:rPr>
          <w:rFonts w:ascii="Times New Roman" w:hAnsi="Times New Roman" w:cs="Times New Roman"/>
          <w:sz w:val="24"/>
          <w:szCs w:val="24"/>
        </w:rPr>
        <w:t xml:space="preserve">Nagrinėjamos bylos kontekste </w:t>
      </w:r>
      <w:r w:rsidR="00087E36" w:rsidRPr="007C74E2">
        <w:rPr>
          <w:rFonts w:ascii="Times New Roman" w:hAnsi="Times New Roman" w:cs="Times New Roman"/>
          <w:sz w:val="24"/>
          <w:szCs w:val="24"/>
        </w:rPr>
        <w:t xml:space="preserve">pažymėtina, kad </w:t>
      </w:r>
      <w:r w:rsidR="001E7054" w:rsidRPr="007C74E2">
        <w:rPr>
          <w:rFonts w:ascii="Times New Roman" w:hAnsi="Times New Roman" w:cs="Times New Roman"/>
          <w:sz w:val="24"/>
          <w:szCs w:val="24"/>
        </w:rPr>
        <w:t>Seimo statute ir Konstitucinio Teismo jurisprudencijoje pareigūno atleidimo dėl nepasitikėjimo procedūra yra formalizuota ir Seimui yra formuluojama pareiga išklausyti iš pareigų dėl nepasitikėjimo atleidžiamą pareigūną. Tokio pareigūno, atleidžiamo dėl nepasitikėjimo, išklausymo procedūra taip pat neturi būti savitikslė.</w:t>
      </w:r>
      <w:r w:rsidR="00997D77" w:rsidRPr="007C74E2">
        <w:rPr>
          <w:rFonts w:ascii="Times New Roman" w:hAnsi="Times New Roman" w:cs="Times New Roman"/>
          <w:sz w:val="24"/>
          <w:szCs w:val="24"/>
        </w:rPr>
        <w:t xml:space="preserve"> Manytina, kad </w:t>
      </w:r>
      <w:r w:rsidR="00087E36" w:rsidRPr="007C74E2">
        <w:rPr>
          <w:rFonts w:ascii="Times New Roman" w:hAnsi="Times New Roman" w:cs="Times New Roman"/>
          <w:sz w:val="24"/>
          <w:szCs w:val="24"/>
        </w:rPr>
        <w:t xml:space="preserve">byloje nagrinėjamu atveju </w:t>
      </w:r>
      <w:r w:rsidR="00997D77" w:rsidRPr="007C74E2">
        <w:rPr>
          <w:rFonts w:ascii="Times New Roman" w:hAnsi="Times New Roman" w:cs="Times New Roman"/>
          <w:sz w:val="24"/>
          <w:szCs w:val="24"/>
        </w:rPr>
        <w:t>tokio Nutarimo atleisti pareigūną dėl nepasitikėjimo motyvai (nepasitikėjimo pagrindai) yra nurodyti Pareiškime ir Seimo posėd</w:t>
      </w:r>
      <w:r w:rsidR="005B4431" w:rsidRPr="007C74E2">
        <w:rPr>
          <w:rFonts w:ascii="Times New Roman" w:hAnsi="Times New Roman" w:cs="Times New Roman"/>
          <w:sz w:val="24"/>
          <w:szCs w:val="24"/>
        </w:rPr>
        <w:t>yje</w:t>
      </w:r>
      <w:r w:rsidR="00997D77" w:rsidRPr="007C74E2">
        <w:rPr>
          <w:rFonts w:ascii="Times New Roman" w:hAnsi="Times New Roman" w:cs="Times New Roman"/>
          <w:sz w:val="24"/>
          <w:szCs w:val="24"/>
        </w:rPr>
        <w:t>, pristatant nepasitikėjimo pareiškėju klausimą.</w:t>
      </w:r>
      <w:r w:rsidR="00087E36" w:rsidRPr="007C74E2">
        <w:rPr>
          <w:rFonts w:ascii="Times New Roman" w:hAnsi="Times New Roman" w:cs="Times New Roman"/>
          <w:sz w:val="24"/>
          <w:szCs w:val="24"/>
        </w:rPr>
        <w:t xml:space="preserve"> Vis </w:t>
      </w:r>
      <w:r w:rsidR="005B4431" w:rsidRPr="007C74E2">
        <w:rPr>
          <w:rFonts w:ascii="Times New Roman" w:hAnsi="Times New Roman" w:cs="Times New Roman"/>
          <w:sz w:val="24"/>
          <w:szCs w:val="24"/>
        </w:rPr>
        <w:t xml:space="preserve">dėlto </w:t>
      </w:r>
      <w:r w:rsidR="00087E36" w:rsidRPr="007C74E2">
        <w:rPr>
          <w:rFonts w:ascii="Times New Roman" w:hAnsi="Times New Roman" w:cs="Times New Roman"/>
          <w:sz w:val="24"/>
          <w:szCs w:val="24"/>
        </w:rPr>
        <w:t xml:space="preserve">toks nepasitikėjimo pagrindų nurodymas, susijęs su plačiu tarnybinės veiklos spektru ir </w:t>
      </w:r>
      <w:r w:rsidR="005B4431" w:rsidRPr="007C74E2">
        <w:rPr>
          <w:rFonts w:ascii="Times New Roman" w:hAnsi="Times New Roman" w:cs="Times New Roman"/>
          <w:sz w:val="24"/>
          <w:szCs w:val="24"/>
        </w:rPr>
        <w:t>ilgu</w:t>
      </w:r>
      <w:r w:rsidR="00087E36" w:rsidRPr="007C74E2">
        <w:rPr>
          <w:rFonts w:ascii="Times New Roman" w:hAnsi="Times New Roman" w:cs="Times New Roman"/>
          <w:sz w:val="24"/>
          <w:szCs w:val="24"/>
        </w:rPr>
        <w:t xml:space="preserve"> laikotarpi</w:t>
      </w:r>
      <w:r w:rsidR="005B4431" w:rsidRPr="007C74E2">
        <w:rPr>
          <w:rFonts w:ascii="Times New Roman" w:hAnsi="Times New Roman" w:cs="Times New Roman"/>
          <w:sz w:val="24"/>
          <w:szCs w:val="24"/>
        </w:rPr>
        <w:t>u</w:t>
      </w:r>
      <w:r w:rsidR="00087E36" w:rsidRPr="007C74E2">
        <w:rPr>
          <w:rFonts w:ascii="Times New Roman" w:hAnsi="Times New Roman" w:cs="Times New Roman"/>
          <w:sz w:val="24"/>
          <w:szCs w:val="24"/>
        </w:rPr>
        <w:t xml:space="preserve">, </w:t>
      </w:r>
      <w:r w:rsidR="00B078E4" w:rsidRPr="007C74E2">
        <w:rPr>
          <w:rFonts w:ascii="Times New Roman" w:hAnsi="Times New Roman" w:cs="Times New Roman"/>
          <w:sz w:val="24"/>
          <w:szCs w:val="24"/>
        </w:rPr>
        <w:t xml:space="preserve">naujų nepasitikėjimo pagrindų įtraukimu, </w:t>
      </w:r>
      <w:r w:rsidR="00087E36" w:rsidRPr="007C74E2">
        <w:rPr>
          <w:rFonts w:ascii="Times New Roman" w:hAnsi="Times New Roman" w:cs="Times New Roman"/>
          <w:sz w:val="24"/>
          <w:szCs w:val="24"/>
        </w:rPr>
        <w:t>gali būti vertinamas kaip sunkiai apibrėžiamas bei neaiškus</w:t>
      </w:r>
      <w:r w:rsidR="00FD0E0F" w:rsidRPr="007C74E2">
        <w:rPr>
          <w:rFonts w:ascii="Times New Roman" w:hAnsi="Times New Roman" w:cs="Times New Roman"/>
          <w:sz w:val="24"/>
          <w:szCs w:val="24"/>
        </w:rPr>
        <w:t xml:space="preserve"> tiek</w:t>
      </w:r>
      <w:r w:rsidR="00087E36" w:rsidRPr="007C74E2">
        <w:rPr>
          <w:rFonts w:ascii="Times New Roman" w:hAnsi="Times New Roman" w:cs="Times New Roman"/>
          <w:sz w:val="24"/>
          <w:szCs w:val="24"/>
        </w:rPr>
        <w:t xml:space="preserve"> pačiam pareigūnui, kuriam reiškiamas nepasitikėjimas</w:t>
      </w:r>
      <w:r w:rsidR="00FD0E0F" w:rsidRPr="007C74E2">
        <w:rPr>
          <w:rFonts w:ascii="Times New Roman" w:hAnsi="Times New Roman" w:cs="Times New Roman"/>
          <w:sz w:val="24"/>
          <w:szCs w:val="24"/>
        </w:rPr>
        <w:t>, tiek Seimo nariams, balsuojantiems dėl nepasitikėjimo pareigūnu</w:t>
      </w:r>
      <w:r w:rsidR="00087E36" w:rsidRPr="007C74E2">
        <w:rPr>
          <w:rFonts w:ascii="Times New Roman" w:hAnsi="Times New Roman" w:cs="Times New Roman"/>
          <w:sz w:val="24"/>
          <w:szCs w:val="24"/>
        </w:rPr>
        <w:t>. Būtent Konstitucinis Teismas sprendžia, ar Seimo aktai neprieštarauja Konstitucijai (102</w:t>
      </w:r>
      <w:r w:rsidR="00B078E4" w:rsidRPr="007C74E2">
        <w:rPr>
          <w:rFonts w:ascii="Times New Roman" w:hAnsi="Times New Roman" w:cs="Times New Roman"/>
          <w:sz w:val="24"/>
          <w:szCs w:val="24"/>
        </w:rPr>
        <w:t> </w:t>
      </w:r>
      <w:r w:rsidR="00087E36" w:rsidRPr="007C74E2">
        <w:rPr>
          <w:rFonts w:ascii="Times New Roman" w:hAnsi="Times New Roman" w:cs="Times New Roman"/>
          <w:sz w:val="24"/>
          <w:szCs w:val="24"/>
        </w:rPr>
        <w:t>str</w:t>
      </w:r>
      <w:r w:rsidR="00884E46" w:rsidRPr="007C74E2">
        <w:rPr>
          <w:rFonts w:ascii="Times New Roman" w:hAnsi="Times New Roman" w:cs="Times New Roman"/>
          <w:sz w:val="24"/>
          <w:szCs w:val="24"/>
        </w:rPr>
        <w:t>aipsnis</w:t>
      </w:r>
      <w:r w:rsidR="00087E36" w:rsidRPr="007C74E2">
        <w:rPr>
          <w:rFonts w:ascii="Times New Roman" w:hAnsi="Times New Roman" w:cs="Times New Roman"/>
          <w:sz w:val="24"/>
          <w:szCs w:val="24"/>
        </w:rPr>
        <w:t>)</w:t>
      </w:r>
      <w:r w:rsidR="005B4431" w:rsidRPr="007C74E2">
        <w:rPr>
          <w:rFonts w:ascii="Times New Roman" w:hAnsi="Times New Roman" w:cs="Times New Roman"/>
          <w:sz w:val="24"/>
          <w:szCs w:val="24"/>
        </w:rPr>
        <w:t>, t</w:t>
      </w:r>
      <w:r w:rsidR="00A45F70" w:rsidRPr="007C74E2">
        <w:rPr>
          <w:rFonts w:ascii="Times New Roman" w:hAnsi="Times New Roman" w:cs="Times New Roman"/>
          <w:sz w:val="24"/>
          <w:szCs w:val="24"/>
        </w:rPr>
        <w:t>odėl Lietuvos vyriausiasis administracinis teismas</w:t>
      </w:r>
      <w:r w:rsidR="00FD0E0F" w:rsidRPr="007C74E2">
        <w:rPr>
          <w:rFonts w:ascii="Times New Roman" w:hAnsi="Times New Roman" w:cs="Times New Roman"/>
          <w:sz w:val="24"/>
          <w:szCs w:val="24"/>
        </w:rPr>
        <w:t>, įvardydamas pagrindin</w:t>
      </w:r>
      <w:r w:rsidR="00B078E4" w:rsidRPr="007C74E2">
        <w:rPr>
          <w:rFonts w:ascii="Times New Roman" w:hAnsi="Times New Roman" w:cs="Times New Roman"/>
          <w:sz w:val="24"/>
          <w:szCs w:val="24"/>
        </w:rPr>
        <w:t>iu</w:t>
      </w:r>
      <w:r w:rsidR="00FD0E0F" w:rsidRPr="007C74E2">
        <w:rPr>
          <w:rFonts w:ascii="Times New Roman" w:hAnsi="Times New Roman" w:cs="Times New Roman"/>
          <w:sz w:val="24"/>
          <w:szCs w:val="24"/>
        </w:rPr>
        <w:t>s</w:t>
      </w:r>
      <w:r w:rsidR="00B078E4" w:rsidRPr="007C74E2">
        <w:rPr>
          <w:rFonts w:ascii="Times New Roman" w:hAnsi="Times New Roman" w:cs="Times New Roman"/>
          <w:sz w:val="24"/>
          <w:szCs w:val="24"/>
        </w:rPr>
        <w:t xml:space="preserve"> Nutarimo</w:t>
      </w:r>
      <w:r w:rsidR="00FD0E0F" w:rsidRPr="007C74E2">
        <w:rPr>
          <w:rFonts w:ascii="Times New Roman" w:hAnsi="Times New Roman" w:cs="Times New Roman"/>
          <w:sz w:val="24"/>
          <w:szCs w:val="24"/>
        </w:rPr>
        <w:t xml:space="preserve"> atitikties aukštesnės galios teisės aktams abejones keliančius klausimus,</w:t>
      </w:r>
      <w:r w:rsidR="00A45F70" w:rsidRPr="007C74E2">
        <w:rPr>
          <w:rFonts w:ascii="Times New Roman" w:hAnsi="Times New Roman" w:cs="Times New Roman"/>
          <w:sz w:val="24"/>
          <w:szCs w:val="24"/>
        </w:rPr>
        <w:t xml:space="preserve"> nagrinėjamu atveju ir kreipiasi į šį teismą</w:t>
      </w:r>
      <w:r w:rsidR="00087E36" w:rsidRPr="007C74E2">
        <w:rPr>
          <w:rFonts w:ascii="Times New Roman" w:hAnsi="Times New Roman" w:cs="Times New Roman"/>
          <w:sz w:val="24"/>
          <w:szCs w:val="24"/>
        </w:rPr>
        <w:t>.</w:t>
      </w:r>
    </w:p>
    <w:p w14:paraId="6FD7D8A0" w14:textId="07FFCB3F" w:rsidR="00B914B0" w:rsidRPr="007C74E2" w:rsidRDefault="00B914B0" w:rsidP="00913D96">
      <w:pPr>
        <w:pStyle w:val="Sraopastraipa"/>
        <w:widowControl w:val="0"/>
        <w:numPr>
          <w:ilvl w:val="0"/>
          <w:numId w:val="1"/>
        </w:numPr>
        <w:tabs>
          <w:tab w:val="left" w:pos="710"/>
          <w:tab w:val="left" w:pos="1134"/>
        </w:tabs>
        <w:autoSpaceDE w:val="0"/>
        <w:autoSpaceDN w:val="0"/>
        <w:adjustRightInd w:val="0"/>
        <w:spacing w:after="0" w:line="240" w:lineRule="auto"/>
        <w:ind w:left="0" w:firstLine="851"/>
        <w:jc w:val="both"/>
        <w:rPr>
          <w:rFonts w:ascii="Times New Roman" w:hAnsi="Times New Roman" w:cs="Times New Roman"/>
          <w:sz w:val="24"/>
          <w:szCs w:val="24"/>
        </w:rPr>
      </w:pPr>
      <w:r w:rsidRPr="007C74E2">
        <w:rPr>
          <w:rFonts w:ascii="Times New Roman" w:hAnsi="Times New Roman" w:cs="Times New Roman"/>
          <w:sz w:val="24"/>
          <w:szCs w:val="24"/>
        </w:rPr>
        <w:t xml:space="preserve">Dėl šioje nutartyje aptartų priežasčių teisėjų kolegija sprendžia, jog yra pagrindas atnaujinti bylos nagrinėjimą iš esmės apeliacine tvarka, kreiptis į Konstitucinį Teismą ir sustabdyti bylos nagrinėjimą. </w:t>
      </w:r>
    </w:p>
    <w:p w14:paraId="469E7480" w14:textId="77777777" w:rsidR="00B914B0" w:rsidRPr="007C74E2" w:rsidRDefault="00B914B0" w:rsidP="00C152F9">
      <w:pPr>
        <w:spacing w:after="0" w:line="240" w:lineRule="auto"/>
        <w:ind w:firstLine="709"/>
        <w:jc w:val="both"/>
        <w:rPr>
          <w:rFonts w:ascii="Times New Roman" w:hAnsi="Times New Roman" w:cs="Times New Roman"/>
          <w:sz w:val="24"/>
          <w:szCs w:val="24"/>
        </w:rPr>
      </w:pPr>
    </w:p>
    <w:p w14:paraId="47E82E70" w14:textId="0D95F748" w:rsidR="00B914B0" w:rsidRPr="00167185" w:rsidRDefault="00B914B0" w:rsidP="00C152F9">
      <w:pPr>
        <w:spacing w:after="0" w:line="240" w:lineRule="auto"/>
        <w:ind w:firstLine="709"/>
        <w:jc w:val="both"/>
        <w:rPr>
          <w:rFonts w:ascii="Times New Roman" w:hAnsi="Times New Roman" w:cs="Times New Roman"/>
          <w:sz w:val="24"/>
          <w:szCs w:val="24"/>
        </w:rPr>
      </w:pPr>
      <w:r w:rsidRPr="007C74E2">
        <w:rPr>
          <w:rFonts w:ascii="Times New Roman" w:hAnsi="Times New Roman" w:cs="Times New Roman"/>
          <w:sz w:val="24"/>
          <w:szCs w:val="24"/>
        </w:rPr>
        <w:t>Vadovaudamasi Lietuvos Respublikos administracinių bylų teisenos įstatymo 4 straipsnio 2 dalimi, 81 straipsnio 9 dalimi, 100 straipsnio 1 dalies 4 punktu ir 137 straipsniu, teisėjų kolegija</w:t>
      </w:r>
    </w:p>
    <w:p w14:paraId="314A53A8" w14:textId="77777777" w:rsidR="00B914B0" w:rsidRPr="00167185" w:rsidRDefault="00B914B0" w:rsidP="00C152F9">
      <w:pPr>
        <w:tabs>
          <w:tab w:val="left" w:pos="0"/>
        </w:tabs>
        <w:spacing w:after="0" w:line="240" w:lineRule="auto"/>
        <w:rPr>
          <w:rFonts w:ascii="Times New Roman" w:eastAsia="Times New Roman" w:hAnsi="Times New Roman" w:cs="Times New Roman"/>
          <w:bCs/>
          <w:sz w:val="24"/>
          <w:szCs w:val="24"/>
        </w:rPr>
      </w:pPr>
    </w:p>
    <w:p w14:paraId="0B782D20" w14:textId="77777777" w:rsidR="00B914B0" w:rsidRPr="00167185" w:rsidRDefault="00B914B0" w:rsidP="00C152F9">
      <w:pPr>
        <w:tabs>
          <w:tab w:val="left" w:pos="0"/>
        </w:tabs>
        <w:spacing w:after="0" w:line="240" w:lineRule="auto"/>
        <w:rPr>
          <w:rFonts w:ascii="Times New Roman" w:eastAsia="Times New Roman" w:hAnsi="Times New Roman" w:cs="Times New Roman"/>
          <w:sz w:val="24"/>
          <w:szCs w:val="24"/>
        </w:rPr>
      </w:pPr>
      <w:r w:rsidRPr="00167185">
        <w:rPr>
          <w:rFonts w:ascii="Times New Roman" w:eastAsia="Times New Roman" w:hAnsi="Times New Roman" w:cs="Times New Roman"/>
          <w:bCs/>
          <w:sz w:val="24"/>
          <w:szCs w:val="24"/>
        </w:rPr>
        <w:t>n u t a r i a:</w:t>
      </w:r>
    </w:p>
    <w:p w14:paraId="1C67D6FB" w14:textId="77777777" w:rsidR="00B914B0" w:rsidRPr="00167185" w:rsidRDefault="00B914B0" w:rsidP="00C152F9">
      <w:pPr>
        <w:tabs>
          <w:tab w:val="left" w:pos="0"/>
        </w:tabs>
        <w:spacing w:after="0" w:line="240" w:lineRule="auto"/>
        <w:contextualSpacing/>
        <w:jc w:val="both"/>
        <w:rPr>
          <w:rFonts w:ascii="Times New Roman" w:eastAsia="Times New Roman" w:hAnsi="Times New Roman" w:cs="Times New Roman"/>
          <w:sz w:val="24"/>
          <w:szCs w:val="24"/>
        </w:rPr>
      </w:pPr>
    </w:p>
    <w:p w14:paraId="016B0BDE" w14:textId="112975E4" w:rsidR="00B914B0" w:rsidRPr="007D6E68" w:rsidRDefault="00B914B0" w:rsidP="00C152F9">
      <w:pPr>
        <w:spacing w:after="0" w:line="240" w:lineRule="auto"/>
        <w:ind w:firstLine="709"/>
        <w:contextualSpacing/>
        <w:jc w:val="both"/>
        <w:rPr>
          <w:rFonts w:ascii="Times New Roman" w:eastAsia="Times New Roman" w:hAnsi="Times New Roman" w:cs="Times New Roman"/>
          <w:sz w:val="24"/>
          <w:szCs w:val="24"/>
          <w:lang w:eastAsia="lt-LT"/>
        </w:rPr>
      </w:pPr>
      <w:bookmarkStart w:id="45" w:name="Buk_1"/>
      <w:r w:rsidRPr="007D6E68">
        <w:rPr>
          <w:rFonts w:ascii="Times New Roman" w:eastAsia="Times New Roman" w:hAnsi="Times New Roman" w:cs="Times New Roman"/>
          <w:sz w:val="24"/>
          <w:szCs w:val="24"/>
          <w:lang w:eastAsia="lt-LT"/>
        </w:rPr>
        <w:t>Atnaujinti bylos nagrinėjimą iš esmės apeliacine tvarka.</w:t>
      </w:r>
    </w:p>
    <w:p w14:paraId="79589489" w14:textId="77777777" w:rsidR="00585B85" w:rsidRDefault="00B914B0" w:rsidP="00C152F9">
      <w:pPr>
        <w:spacing w:after="0" w:line="240" w:lineRule="auto"/>
        <w:ind w:firstLine="709"/>
        <w:jc w:val="both"/>
        <w:rPr>
          <w:rFonts w:ascii="Times New Roman" w:eastAsia="Times New Roman" w:hAnsi="Times New Roman" w:cs="Times New Roman"/>
          <w:sz w:val="24"/>
          <w:szCs w:val="24"/>
          <w:lang w:eastAsia="lt-LT"/>
        </w:rPr>
      </w:pPr>
      <w:r w:rsidRPr="007D6E68">
        <w:rPr>
          <w:rFonts w:ascii="Times New Roman" w:eastAsia="Times New Roman" w:hAnsi="Times New Roman" w:cs="Times New Roman"/>
          <w:sz w:val="24"/>
          <w:szCs w:val="24"/>
          <w:lang w:eastAsia="lt-LT"/>
        </w:rPr>
        <w:t xml:space="preserve">Kreiptis į Lietuvos Respublikos Konstitucinį Teismą su prašymu </w:t>
      </w:r>
      <w:bookmarkEnd w:id="45"/>
      <w:r w:rsidRPr="00585B85">
        <w:rPr>
          <w:rFonts w:ascii="Times New Roman" w:eastAsia="Times New Roman" w:hAnsi="Times New Roman" w:cs="Times New Roman"/>
          <w:sz w:val="24"/>
          <w:szCs w:val="24"/>
          <w:lang w:eastAsia="lt-LT"/>
        </w:rPr>
        <w:t>ištirti</w:t>
      </w:r>
      <w:r w:rsidR="00585B85">
        <w:rPr>
          <w:rFonts w:ascii="Times New Roman" w:eastAsia="Times New Roman" w:hAnsi="Times New Roman" w:cs="Times New Roman"/>
          <w:sz w:val="24"/>
          <w:szCs w:val="24"/>
          <w:lang w:eastAsia="lt-LT"/>
        </w:rPr>
        <w:t>:</w:t>
      </w:r>
    </w:p>
    <w:p w14:paraId="4578CD77" w14:textId="23766DBC" w:rsidR="00585B85" w:rsidRPr="005B4431" w:rsidRDefault="00585B85" w:rsidP="00C152F9">
      <w:pPr>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sz w:val="24"/>
          <w:szCs w:val="24"/>
          <w:lang w:val="en-US" w:eastAsia="lt-LT"/>
        </w:rPr>
        <w:t>1)</w:t>
      </w:r>
      <w:r w:rsidR="00B914B0" w:rsidRPr="00585B85">
        <w:rPr>
          <w:rFonts w:ascii="Times New Roman" w:eastAsia="Times New Roman" w:hAnsi="Times New Roman" w:cs="Times New Roman"/>
          <w:sz w:val="24"/>
          <w:szCs w:val="24"/>
          <w:lang w:eastAsia="lt-LT"/>
        </w:rPr>
        <w:t xml:space="preserve"> ar </w:t>
      </w:r>
      <w:bookmarkStart w:id="46" w:name="_Hlk189245481"/>
      <w:r w:rsidRPr="00585B85">
        <w:rPr>
          <w:rFonts w:ascii="Times New Roman" w:hAnsi="Times New Roman" w:cs="Times New Roman"/>
          <w:sz w:val="24"/>
          <w:szCs w:val="24"/>
        </w:rPr>
        <w:t xml:space="preserve">Lietuvos Respublikos Seimo 2024 m. kovo 21 d. nutarimas Nr. XIV-2504 „Dėl </w:t>
      </w:r>
      <w:bookmarkStart w:id="47" w:name="Buk_15"/>
      <w:r w:rsidR="007D6E68" w:rsidRPr="007D6E68">
        <w:rPr>
          <w:rFonts w:ascii="Times New Roman" w:hAnsi="Times New Roman" w:cs="Times New Roman"/>
          <w:sz w:val="24"/>
          <w:szCs w:val="24"/>
        </w:rPr>
        <w:t xml:space="preserve">M. G. </w:t>
      </w:r>
      <w:bookmarkEnd w:id="47"/>
      <w:r w:rsidRPr="00585B85">
        <w:rPr>
          <w:rFonts w:ascii="Times New Roman" w:hAnsi="Times New Roman" w:cs="Times New Roman"/>
          <w:sz w:val="24"/>
          <w:szCs w:val="24"/>
        </w:rPr>
        <w:t xml:space="preserve">atleidimo iš Lietuvos Respublikos Seimo kanclerio pareigų“ pagal priėmimo tvarką tiek, kiek tai susiję su </w:t>
      </w:r>
      <w:r w:rsidR="00963CB9">
        <w:rPr>
          <w:rFonts w:ascii="Times New Roman" w:hAnsi="Times New Roman" w:cs="Times New Roman"/>
          <w:sz w:val="24"/>
          <w:szCs w:val="24"/>
        </w:rPr>
        <w:t xml:space="preserve">naujų </w:t>
      </w:r>
      <w:r w:rsidRPr="00585B85">
        <w:rPr>
          <w:rFonts w:ascii="Times New Roman" w:hAnsi="Times New Roman" w:cs="Times New Roman"/>
          <w:sz w:val="24"/>
          <w:szCs w:val="24"/>
        </w:rPr>
        <w:t xml:space="preserve">nepasitikėjimo pagrindų </w:t>
      </w:r>
      <w:r w:rsidR="00963CB9">
        <w:rPr>
          <w:rFonts w:ascii="Times New Roman" w:hAnsi="Times New Roman" w:cs="Times New Roman"/>
          <w:sz w:val="24"/>
          <w:szCs w:val="24"/>
        </w:rPr>
        <w:t>nurodymu Lietuvos Respublikos</w:t>
      </w:r>
      <w:r w:rsidRPr="00585B85">
        <w:rPr>
          <w:rFonts w:ascii="Times New Roman" w:hAnsi="Times New Roman" w:cs="Times New Roman"/>
          <w:sz w:val="24"/>
          <w:szCs w:val="24"/>
        </w:rPr>
        <w:t xml:space="preserve"> Seimo posėdyje</w:t>
      </w:r>
      <w:r>
        <w:rPr>
          <w:rFonts w:ascii="Times New Roman" w:hAnsi="Times New Roman" w:cs="Times New Roman"/>
          <w:sz w:val="24"/>
          <w:szCs w:val="24"/>
        </w:rPr>
        <w:t>, ir</w:t>
      </w:r>
      <w:r w:rsidRPr="00585B85">
        <w:rPr>
          <w:rFonts w:ascii="Times New Roman" w:hAnsi="Times New Roman" w:cs="Times New Roman"/>
          <w:sz w:val="24"/>
          <w:szCs w:val="24"/>
        </w:rPr>
        <w:t xml:space="preserve"> </w:t>
      </w:r>
      <w:r>
        <w:rPr>
          <w:rFonts w:ascii="Times New Roman" w:hAnsi="Times New Roman" w:cs="Times New Roman"/>
          <w:sz w:val="24"/>
          <w:szCs w:val="24"/>
        </w:rPr>
        <w:t>ta apimtimi</w:t>
      </w:r>
      <w:r w:rsidRPr="00C14822">
        <w:rPr>
          <w:rFonts w:ascii="Times New Roman" w:hAnsi="Times New Roman" w:cs="Times New Roman"/>
          <w:sz w:val="24"/>
          <w:szCs w:val="24"/>
        </w:rPr>
        <w:t xml:space="preserve">, kiek pareiškėjui </w:t>
      </w:r>
      <w:bookmarkStart w:id="48" w:name="Buk_16"/>
      <w:r w:rsidR="007D6E68" w:rsidRPr="007D6E68">
        <w:rPr>
          <w:rFonts w:ascii="Times New Roman" w:hAnsi="Times New Roman" w:cs="Times New Roman"/>
          <w:sz w:val="24"/>
          <w:szCs w:val="24"/>
        </w:rPr>
        <w:t xml:space="preserve">M. G. </w:t>
      </w:r>
      <w:bookmarkEnd w:id="48"/>
      <w:r>
        <w:rPr>
          <w:rFonts w:ascii="Times New Roman" w:hAnsi="Times New Roman" w:cs="Times New Roman"/>
          <w:sz w:val="24"/>
          <w:szCs w:val="24"/>
        </w:rPr>
        <w:t xml:space="preserve">jo atleidimo dėl nepasitikėjimo procedūros metu </w:t>
      </w:r>
      <w:r w:rsidRPr="00C14822">
        <w:rPr>
          <w:rFonts w:ascii="Times New Roman" w:hAnsi="Times New Roman" w:cs="Times New Roman"/>
          <w:sz w:val="24"/>
          <w:szCs w:val="24"/>
        </w:rPr>
        <w:t xml:space="preserve">pasirengti </w:t>
      </w:r>
      <w:r w:rsidR="00963CB9">
        <w:rPr>
          <w:rFonts w:ascii="Times New Roman" w:hAnsi="Times New Roman" w:cs="Times New Roman"/>
          <w:sz w:val="24"/>
          <w:szCs w:val="24"/>
        </w:rPr>
        <w:t>Lietuvos Respublikos</w:t>
      </w:r>
      <w:r w:rsidR="00963CB9" w:rsidRPr="00585B85">
        <w:rPr>
          <w:rFonts w:ascii="Times New Roman" w:hAnsi="Times New Roman" w:cs="Times New Roman"/>
          <w:sz w:val="24"/>
          <w:szCs w:val="24"/>
        </w:rPr>
        <w:t xml:space="preserve"> </w:t>
      </w:r>
      <w:r w:rsidRPr="00C14822">
        <w:rPr>
          <w:rFonts w:ascii="Times New Roman" w:hAnsi="Times New Roman" w:cs="Times New Roman"/>
          <w:sz w:val="24"/>
          <w:szCs w:val="24"/>
        </w:rPr>
        <w:t>Seim</w:t>
      </w:r>
      <w:r>
        <w:rPr>
          <w:rFonts w:ascii="Times New Roman" w:hAnsi="Times New Roman" w:cs="Times New Roman"/>
          <w:sz w:val="24"/>
          <w:szCs w:val="24"/>
        </w:rPr>
        <w:t>o posėdžiui ir pateikti</w:t>
      </w:r>
      <w:r w:rsidRPr="00C14822">
        <w:rPr>
          <w:rFonts w:ascii="Times New Roman" w:hAnsi="Times New Roman" w:cs="Times New Roman"/>
          <w:sz w:val="24"/>
          <w:szCs w:val="24"/>
        </w:rPr>
        <w:t xml:space="preserve"> savo </w:t>
      </w:r>
      <w:r w:rsidRPr="005B4431">
        <w:rPr>
          <w:rFonts w:ascii="Times New Roman" w:hAnsi="Times New Roman" w:cs="Times New Roman"/>
          <w:sz w:val="24"/>
          <w:szCs w:val="24"/>
        </w:rPr>
        <w:t>paaiškinimus buvo skirta</w:t>
      </w:r>
      <w:r w:rsidR="003E39AE" w:rsidRPr="005B4431">
        <w:rPr>
          <w:rFonts w:ascii="Times New Roman" w:hAnsi="Times New Roman" w:cs="Times New Roman"/>
          <w:sz w:val="24"/>
          <w:szCs w:val="24"/>
        </w:rPr>
        <w:t>s trumpas</w:t>
      </w:r>
      <w:r w:rsidR="00884E46" w:rsidRPr="005B4431">
        <w:rPr>
          <w:rFonts w:ascii="Times New Roman" w:hAnsi="Times New Roman" w:cs="Times New Roman"/>
          <w:sz w:val="24"/>
          <w:szCs w:val="24"/>
        </w:rPr>
        <w:t xml:space="preserve"> terminas</w:t>
      </w:r>
      <w:r w:rsidRPr="005B4431">
        <w:rPr>
          <w:rFonts w:ascii="Times New Roman" w:hAnsi="Times New Roman" w:cs="Times New Roman"/>
          <w:sz w:val="24"/>
          <w:szCs w:val="24"/>
        </w:rPr>
        <w:t xml:space="preserve">, atitinka </w:t>
      </w:r>
      <w:r w:rsidR="00D2114C" w:rsidRPr="005B4431">
        <w:rPr>
          <w:rFonts w:ascii="Times New Roman" w:hAnsi="Times New Roman" w:cs="Times New Roman"/>
          <w:sz w:val="24"/>
          <w:szCs w:val="24"/>
        </w:rPr>
        <w:t xml:space="preserve">Lietuvos Respublikos </w:t>
      </w:r>
      <w:r w:rsidRPr="005B4431">
        <w:rPr>
          <w:rFonts w:ascii="Times New Roman" w:hAnsi="Times New Roman" w:cs="Times New Roman"/>
          <w:sz w:val="24"/>
          <w:szCs w:val="24"/>
        </w:rPr>
        <w:t xml:space="preserve">Konstitucijos 75 straipsnį, teisinės valstybės principą, atsakingo valdymo principą, </w:t>
      </w:r>
      <w:r w:rsidR="00D2114C" w:rsidRPr="005B4431">
        <w:rPr>
          <w:rFonts w:ascii="Times New Roman" w:hAnsi="Times New Roman" w:cs="Times New Roman"/>
          <w:sz w:val="24"/>
          <w:szCs w:val="24"/>
        </w:rPr>
        <w:t xml:space="preserve">Lietuvos Respublikos </w:t>
      </w:r>
      <w:r w:rsidRPr="005B4431">
        <w:rPr>
          <w:rFonts w:ascii="Times New Roman" w:hAnsi="Times New Roman" w:cs="Times New Roman"/>
          <w:sz w:val="24"/>
          <w:szCs w:val="24"/>
        </w:rPr>
        <w:t>Konstitucijos 30 straipsnio 1 dalį teisės į gynybą principo ir tinkamo teisinio proceso aspektais</w:t>
      </w:r>
      <w:r w:rsidR="0094124C" w:rsidRPr="005B4431">
        <w:rPr>
          <w:rFonts w:ascii="Times New Roman" w:hAnsi="Times New Roman" w:cs="Times New Roman"/>
          <w:sz w:val="24"/>
          <w:szCs w:val="24"/>
        </w:rPr>
        <w:t>,</w:t>
      </w:r>
      <w:r w:rsidR="00500E2F" w:rsidRPr="005B4431">
        <w:rPr>
          <w:rFonts w:ascii="Times New Roman" w:hAnsi="Times New Roman" w:cs="Times New Roman"/>
          <w:sz w:val="24"/>
          <w:szCs w:val="24"/>
        </w:rPr>
        <w:t xml:space="preserve"> </w:t>
      </w:r>
      <w:r w:rsidR="0094124C" w:rsidRPr="005B4431">
        <w:rPr>
          <w:rFonts w:ascii="Times New Roman" w:hAnsi="Times New Roman" w:cs="Times New Roman"/>
          <w:sz w:val="24"/>
          <w:szCs w:val="24"/>
        </w:rPr>
        <w:t>Lietuvos Respublikos Seimo statuto (Žin., 1994, Nr. 15-249; 1999, Nr. 5-97; 2023 m. gruodžio 21 d. redakcija, galiojusi nuo 2024</w:t>
      </w:r>
      <w:r w:rsidR="003E39AE" w:rsidRPr="005B4431">
        <w:rPr>
          <w:rFonts w:ascii="Times New Roman" w:hAnsi="Times New Roman" w:cs="Times New Roman"/>
          <w:sz w:val="24"/>
          <w:szCs w:val="24"/>
        </w:rPr>
        <w:t> </w:t>
      </w:r>
      <w:r w:rsidR="0094124C" w:rsidRPr="005B4431">
        <w:rPr>
          <w:rFonts w:ascii="Times New Roman" w:hAnsi="Times New Roman" w:cs="Times New Roman"/>
          <w:sz w:val="24"/>
          <w:szCs w:val="24"/>
        </w:rPr>
        <w:t>m. sausio 1</w:t>
      </w:r>
      <w:r w:rsidR="0027320D" w:rsidRPr="005B4431">
        <w:rPr>
          <w:rFonts w:ascii="Times New Roman" w:hAnsi="Times New Roman" w:cs="Times New Roman"/>
          <w:sz w:val="24"/>
          <w:szCs w:val="24"/>
        </w:rPr>
        <w:t> </w:t>
      </w:r>
      <w:r w:rsidR="0094124C" w:rsidRPr="005B4431">
        <w:rPr>
          <w:rFonts w:ascii="Times New Roman" w:hAnsi="Times New Roman" w:cs="Times New Roman"/>
          <w:sz w:val="24"/>
          <w:szCs w:val="24"/>
        </w:rPr>
        <w:t xml:space="preserve">d. iki 2024 m. birželio </w:t>
      </w:r>
      <w:r w:rsidR="0094124C" w:rsidRPr="005B4431">
        <w:rPr>
          <w:rFonts w:ascii="Times New Roman" w:hAnsi="Times New Roman" w:cs="Times New Roman"/>
          <w:sz w:val="24"/>
          <w:szCs w:val="24"/>
          <w:lang w:val="en-US"/>
        </w:rPr>
        <w:t>7</w:t>
      </w:r>
      <w:r w:rsidR="0094124C" w:rsidRPr="005B4431">
        <w:rPr>
          <w:rFonts w:ascii="Times New Roman" w:hAnsi="Times New Roman" w:cs="Times New Roman"/>
          <w:sz w:val="24"/>
          <w:szCs w:val="24"/>
        </w:rPr>
        <w:t xml:space="preserve"> d.) </w:t>
      </w:r>
      <w:r w:rsidR="0094124C" w:rsidRPr="005B4431">
        <w:rPr>
          <w:rFonts w:ascii="Times New Roman" w:hAnsi="Times New Roman" w:cs="Times New Roman"/>
          <w:sz w:val="24"/>
          <w:szCs w:val="24"/>
          <w:lang w:val="en-US"/>
        </w:rPr>
        <w:t xml:space="preserve">218 </w:t>
      </w:r>
      <w:r w:rsidR="0094124C" w:rsidRPr="005B4431">
        <w:rPr>
          <w:rFonts w:ascii="Times New Roman" w:hAnsi="Times New Roman" w:cs="Times New Roman"/>
          <w:sz w:val="24"/>
          <w:szCs w:val="24"/>
        </w:rPr>
        <w:t>straipsnio</w:t>
      </w:r>
      <w:r w:rsidR="0094124C" w:rsidRPr="005B4431">
        <w:rPr>
          <w:rFonts w:ascii="Times New Roman" w:hAnsi="Times New Roman" w:cs="Times New Roman"/>
          <w:sz w:val="24"/>
          <w:szCs w:val="24"/>
          <w:lang w:val="en-US"/>
        </w:rPr>
        <w:t xml:space="preserve"> 2</w:t>
      </w:r>
      <w:r w:rsidR="0094124C" w:rsidRPr="005B4431">
        <w:rPr>
          <w:rFonts w:ascii="Times New Roman" w:hAnsi="Times New Roman" w:cs="Times New Roman"/>
          <w:sz w:val="24"/>
          <w:szCs w:val="24"/>
        </w:rPr>
        <w:t xml:space="preserve"> dalį.</w:t>
      </w:r>
    </w:p>
    <w:p w14:paraId="56AF110E" w14:textId="290B996F" w:rsidR="00B914B0" w:rsidRPr="00167185" w:rsidRDefault="00585B85" w:rsidP="00C152F9">
      <w:pPr>
        <w:spacing w:after="0" w:line="240" w:lineRule="auto"/>
        <w:ind w:firstLine="709"/>
        <w:jc w:val="both"/>
        <w:rPr>
          <w:rFonts w:ascii="Times New Roman" w:hAnsi="Times New Roman" w:cs="Times New Roman"/>
          <w:sz w:val="24"/>
          <w:szCs w:val="24"/>
        </w:rPr>
      </w:pPr>
      <w:r w:rsidRPr="005B4431">
        <w:rPr>
          <w:rFonts w:ascii="Times New Roman" w:hAnsi="Times New Roman" w:cs="Times New Roman"/>
          <w:sz w:val="24"/>
          <w:szCs w:val="24"/>
        </w:rPr>
        <w:t xml:space="preserve">2) ar </w:t>
      </w:r>
      <w:r w:rsidR="00D2114C" w:rsidRPr="005B4431">
        <w:rPr>
          <w:rFonts w:ascii="Times New Roman" w:hAnsi="Times New Roman" w:cs="Times New Roman"/>
          <w:sz w:val="24"/>
          <w:szCs w:val="24"/>
        </w:rPr>
        <w:t xml:space="preserve">Lietuvos Respublikos Seimo statuto (Žin., 1994, Nr. 15-249; 1999, Nr. 5-97; </w:t>
      </w:r>
      <w:r w:rsidR="008438C6" w:rsidRPr="005B4431">
        <w:rPr>
          <w:rFonts w:ascii="Times New Roman" w:hAnsi="Times New Roman" w:cs="Times New Roman"/>
          <w:sz w:val="24"/>
          <w:szCs w:val="24"/>
        </w:rPr>
        <w:t xml:space="preserve">2023 m. gruodžio 21 d. </w:t>
      </w:r>
      <w:r w:rsidR="00D2114C" w:rsidRPr="005B4431">
        <w:rPr>
          <w:rFonts w:ascii="Times New Roman" w:hAnsi="Times New Roman" w:cs="Times New Roman"/>
          <w:sz w:val="24"/>
          <w:szCs w:val="24"/>
        </w:rPr>
        <w:t xml:space="preserve">redakcija, galiojusi nuo 2024 m. sausio 1 d. iki 2024 m. birželio </w:t>
      </w:r>
      <w:r w:rsidR="00D2114C" w:rsidRPr="005B4431">
        <w:rPr>
          <w:rFonts w:ascii="Times New Roman" w:hAnsi="Times New Roman" w:cs="Times New Roman"/>
          <w:sz w:val="24"/>
          <w:szCs w:val="24"/>
          <w:lang w:val="en-US"/>
        </w:rPr>
        <w:t>7</w:t>
      </w:r>
      <w:r w:rsidR="00D2114C" w:rsidRPr="005B4431">
        <w:rPr>
          <w:rFonts w:ascii="Times New Roman" w:hAnsi="Times New Roman" w:cs="Times New Roman"/>
          <w:sz w:val="24"/>
          <w:szCs w:val="24"/>
        </w:rPr>
        <w:t xml:space="preserve"> d.) 217 straipsnis ta</w:t>
      </w:r>
      <w:r w:rsidR="00D2114C" w:rsidRPr="00D2114C">
        <w:rPr>
          <w:rFonts w:ascii="Times New Roman" w:hAnsi="Times New Roman" w:cs="Times New Roman"/>
          <w:sz w:val="24"/>
          <w:szCs w:val="24"/>
        </w:rPr>
        <w:t xml:space="preserve"> apimtimi, kiek jame nenustatyta, prieš kiek laiko pareigūnas turi būti informuojamas apie </w:t>
      </w:r>
      <w:r w:rsidR="00D2114C">
        <w:rPr>
          <w:rFonts w:ascii="Times New Roman" w:hAnsi="Times New Roman" w:cs="Times New Roman"/>
          <w:sz w:val="24"/>
          <w:szCs w:val="24"/>
        </w:rPr>
        <w:t xml:space="preserve">Lietuvos Respublikos </w:t>
      </w:r>
      <w:r w:rsidR="00D2114C" w:rsidRPr="00D2114C">
        <w:rPr>
          <w:rFonts w:ascii="Times New Roman" w:hAnsi="Times New Roman" w:cs="Times New Roman"/>
          <w:sz w:val="24"/>
          <w:szCs w:val="24"/>
        </w:rPr>
        <w:t xml:space="preserve">Seimo posėdį, kuriame bus svarstomas pareigūno atleidimo dėl nepasitikėjimo klausimas, ir kiek laiko turi būti skiriama pareigūnui, kuriam reiškiamas nepasitikėjimas, kad jis galėtų tinkamai pasiruošti ir pateikti </w:t>
      </w:r>
      <w:r w:rsidR="00D2114C">
        <w:rPr>
          <w:rFonts w:ascii="Times New Roman" w:hAnsi="Times New Roman" w:cs="Times New Roman"/>
          <w:sz w:val="24"/>
          <w:szCs w:val="24"/>
        </w:rPr>
        <w:t xml:space="preserve">Lietuvos Respublikos </w:t>
      </w:r>
      <w:r w:rsidR="00D2114C" w:rsidRPr="00D2114C">
        <w:rPr>
          <w:rFonts w:ascii="Times New Roman" w:hAnsi="Times New Roman" w:cs="Times New Roman"/>
          <w:sz w:val="24"/>
          <w:szCs w:val="24"/>
        </w:rPr>
        <w:t xml:space="preserve">Seimui savo paaiškinimus, atitinka </w:t>
      </w:r>
      <w:r w:rsidR="00D2114C">
        <w:rPr>
          <w:rFonts w:ascii="Times New Roman" w:hAnsi="Times New Roman" w:cs="Times New Roman"/>
          <w:sz w:val="24"/>
          <w:szCs w:val="24"/>
        </w:rPr>
        <w:t xml:space="preserve">Lietuvos Respublikos </w:t>
      </w:r>
      <w:r w:rsidR="00D2114C" w:rsidRPr="00D2114C">
        <w:rPr>
          <w:rFonts w:ascii="Times New Roman" w:hAnsi="Times New Roman" w:cs="Times New Roman"/>
          <w:sz w:val="24"/>
          <w:szCs w:val="24"/>
        </w:rPr>
        <w:t xml:space="preserve">Konstitucijos 75 straipsnį, teisinės valstybės principą, atsakingo valdymo principą, </w:t>
      </w:r>
      <w:r w:rsidR="00D2114C">
        <w:rPr>
          <w:rFonts w:ascii="Times New Roman" w:hAnsi="Times New Roman" w:cs="Times New Roman"/>
          <w:sz w:val="24"/>
          <w:szCs w:val="24"/>
        </w:rPr>
        <w:t xml:space="preserve">Lietuvos Respublikos </w:t>
      </w:r>
      <w:r w:rsidR="00D2114C" w:rsidRPr="00D2114C">
        <w:rPr>
          <w:rFonts w:ascii="Times New Roman" w:hAnsi="Times New Roman" w:cs="Times New Roman"/>
          <w:sz w:val="24"/>
          <w:szCs w:val="24"/>
        </w:rPr>
        <w:t>Konstitucijos 30 straipsnio 1 dalį teisės į gynybą principo ir tinkamo teisinio proceso aspektais</w:t>
      </w:r>
      <w:r w:rsidR="00D2114C">
        <w:rPr>
          <w:rFonts w:ascii="Times New Roman" w:hAnsi="Times New Roman" w:cs="Times New Roman"/>
          <w:sz w:val="24"/>
          <w:szCs w:val="24"/>
        </w:rPr>
        <w:t>.</w:t>
      </w:r>
    </w:p>
    <w:bookmarkEnd w:id="46"/>
    <w:p w14:paraId="152E36EE" w14:textId="77777777" w:rsidR="00B914B0" w:rsidRPr="00167185" w:rsidRDefault="00B914B0" w:rsidP="00C152F9">
      <w:pPr>
        <w:spacing w:after="0" w:line="240" w:lineRule="auto"/>
        <w:ind w:firstLine="709"/>
        <w:contextualSpacing/>
        <w:jc w:val="both"/>
        <w:rPr>
          <w:rFonts w:ascii="Times New Roman" w:eastAsia="Times New Roman" w:hAnsi="Times New Roman" w:cs="Times New Roman"/>
          <w:sz w:val="24"/>
          <w:szCs w:val="24"/>
        </w:rPr>
      </w:pPr>
      <w:r w:rsidRPr="00167185">
        <w:rPr>
          <w:rFonts w:ascii="Times New Roman" w:eastAsia="Times New Roman" w:hAnsi="Times New Roman" w:cs="Times New Roman"/>
          <w:sz w:val="24"/>
          <w:szCs w:val="24"/>
          <w:lang w:eastAsia="lt-LT"/>
        </w:rPr>
        <w:t>Sustabdyti administracinės bylos nagrinėjimą iki Lietuvos Respublikos Konstitucinis Teismas išnagrinės šį prašymą.</w:t>
      </w:r>
    </w:p>
    <w:p w14:paraId="28FE1111" w14:textId="77777777" w:rsidR="00B914B0" w:rsidRPr="00167185" w:rsidRDefault="00B914B0" w:rsidP="00C152F9">
      <w:pPr>
        <w:spacing w:after="0" w:line="240" w:lineRule="auto"/>
        <w:ind w:firstLine="709"/>
        <w:contextualSpacing/>
        <w:jc w:val="both"/>
        <w:rPr>
          <w:rFonts w:ascii="Times New Roman" w:eastAsia="Times New Roman" w:hAnsi="Times New Roman" w:cs="Times New Roman"/>
          <w:sz w:val="24"/>
          <w:szCs w:val="24"/>
        </w:rPr>
      </w:pPr>
      <w:r w:rsidRPr="00167185">
        <w:rPr>
          <w:rFonts w:ascii="Times New Roman" w:eastAsia="Times New Roman" w:hAnsi="Times New Roman" w:cs="Times New Roman"/>
          <w:sz w:val="24"/>
          <w:szCs w:val="24"/>
        </w:rPr>
        <w:t xml:space="preserve">Nutartis neskundžiama. </w:t>
      </w:r>
    </w:p>
    <w:p w14:paraId="0D731248" w14:textId="77777777" w:rsidR="00DE7467" w:rsidRDefault="00DE7467" w:rsidP="00C152F9">
      <w:pPr>
        <w:spacing w:after="0" w:line="240" w:lineRule="auto"/>
        <w:jc w:val="both"/>
        <w:rPr>
          <w:rFonts w:ascii="Times New Roman" w:hAnsi="Times New Roman" w:cs="Times New Roman"/>
          <w:sz w:val="24"/>
          <w:szCs w:val="24"/>
        </w:rPr>
      </w:pPr>
    </w:p>
    <w:p w14:paraId="636718DF" w14:textId="77777777" w:rsidR="00B914B0" w:rsidRPr="001A122D" w:rsidRDefault="00B914B0" w:rsidP="00C152F9">
      <w:pPr>
        <w:spacing w:after="0" w:line="240" w:lineRule="auto"/>
        <w:jc w:val="both"/>
        <w:rPr>
          <w:rFonts w:ascii="Times New Roman" w:hAnsi="Times New Roman" w:cs="Times New Roman"/>
          <w:sz w:val="24"/>
          <w:szCs w:val="24"/>
        </w:rPr>
      </w:pPr>
    </w:p>
    <w:p w14:paraId="65A7483D" w14:textId="45C401DD" w:rsidR="000E7767" w:rsidRPr="001D0149" w:rsidRDefault="000E7767" w:rsidP="00C152F9">
      <w:pPr>
        <w:tabs>
          <w:tab w:val="left" w:pos="6096"/>
        </w:tabs>
        <w:spacing w:after="0" w:line="240" w:lineRule="auto"/>
        <w:ind w:firstLine="709"/>
        <w:jc w:val="both"/>
        <w:rPr>
          <w:rFonts w:ascii="Times New Roman" w:hAnsi="Times New Roman" w:cs="Times New Roman"/>
          <w:sz w:val="24"/>
          <w:szCs w:val="24"/>
          <w:lang w:eastAsia="lt-LT"/>
        </w:rPr>
      </w:pPr>
      <w:r w:rsidRPr="001D0149">
        <w:rPr>
          <w:rFonts w:ascii="Times New Roman" w:hAnsi="Times New Roman" w:cs="Times New Roman"/>
          <w:sz w:val="24"/>
          <w:szCs w:val="24"/>
          <w:lang w:eastAsia="lt-LT"/>
        </w:rPr>
        <w:t>Teisėjai</w:t>
      </w:r>
      <w:r w:rsidRPr="001D0149">
        <w:rPr>
          <w:rFonts w:ascii="Times New Roman" w:hAnsi="Times New Roman" w:cs="Times New Roman"/>
          <w:sz w:val="24"/>
          <w:szCs w:val="24"/>
          <w:lang w:eastAsia="lt-LT"/>
        </w:rPr>
        <w:tab/>
      </w:r>
      <w:r w:rsidRPr="001D0149">
        <w:rPr>
          <w:rFonts w:ascii="Times New Roman" w:hAnsi="Times New Roman" w:cs="Times New Roman"/>
          <w:sz w:val="24"/>
          <w:szCs w:val="24"/>
          <w:lang w:eastAsia="lt-LT"/>
        </w:rPr>
        <w:tab/>
      </w:r>
      <w:r w:rsidR="00691AE3">
        <w:rPr>
          <w:rFonts w:ascii="Times New Roman" w:hAnsi="Times New Roman" w:cs="Times New Roman"/>
          <w:sz w:val="24"/>
          <w:szCs w:val="24"/>
          <w:lang w:eastAsia="lt-LT"/>
        </w:rPr>
        <w:t>Artūras Drigotas</w:t>
      </w:r>
    </w:p>
    <w:p w14:paraId="5D8B2EFD" w14:textId="77777777" w:rsidR="000E7767" w:rsidRPr="001D0149" w:rsidRDefault="000E7767" w:rsidP="00C152F9">
      <w:pPr>
        <w:spacing w:after="0" w:line="240" w:lineRule="auto"/>
        <w:ind w:firstLine="709"/>
        <w:jc w:val="both"/>
        <w:rPr>
          <w:rFonts w:ascii="Times New Roman" w:hAnsi="Times New Roman" w:cs="Times New Roman"/>
          <w:sz w:val="24"/>
          <w:szCs w:val="24"/>
          <w:lang w:eastAsia="lt-LT"/>
        </w:rPr>
      </w:pPr>
    </w:p>
    <w:p w14:paraId="3F969027" w14:textId="77777777" w:rsidR="000E7767" w:rsidRPr="001D0149" w:rsidRDefault="000E7767" w:rsidP="00C152F9">
      <w:pPr>
        <w:spacing w:after="0" w:line="240" w:lineRule="auto"/>
        <w:ind w:firstLine="709"/>
        <w:jc w:val="both"/>
        <w:rPr>
          <w:rFonts w:ascii="Times New Roman" w:hAnsi="Times New Roman" w:cs="Times New Roman"/>
          <w:sz w:val="24"/>
          <w:szCs w:val="24"/>
          <w:lang w:eastAsia="lt-LT"/>
        </w:rPr>
      </w:pPr>
    </w:p>
    <w:p w14:paraId="0E2505C2" w14:textId="37C4DEFA" w:rsidR="000E7767" w:rsidRPr="001D0149" w:rsidRDefault="000E7767" w:rsidP="00C152F9">
      <w:pPr>
        <w:tabs>
          <w:tab w:val="left" w:pos="6096"/>
        </w:tabs>
        <w:spacing w:after="0" w:line="240" w:lineRule="auto"/>
        <w:ind w:firstLine="709"/>
        <w:jc w:val="both"/>
        <w:rPr>
          <w:rFonts w:ascii="Times New Roman" w:hAnsi="Times New Roman" w:cs="Times New Roman"/>
          <w:sz w:val="24"/>
          <w:szCs w:val="24"/>
          <w:lang w:eastAsia="lt-LT"/>
        </w:rPr>
      </w:pPr>
      <w:r w:rsidRPr="001D0149">
        <w:rPr>
          <w:rFonts w:ascii="Times New Roman" w:hAnsi="Times New Roman" w:cs="Times New Roman"/>
          <w:sz w:val="24"/>
          <w:szCs w:val="24"/>
          <w:lang w:eastAsia="lt-LT"/>
        </w:rPr>
        <w:tab/>
      </w:r>
      <w:r w:rsidRPr="001D0149">
        <w:rPr>
          <w:rFonts w:ascii="Times New Roman" w:hAnsi="Times New Roman" w:cs="Times New Roman"/>
          <w:sz w:val="24"/>
          <w:szCs w:val="24"/>
          <w:lang w:eastAsia="lt-LT"/>
        </w:rPr>
        <w:tab/>
      </w:r>
      <w:r w:rsidR="000767EC">
        <w:rPr>
          <w:rFonts w:ascii="Times New Roman" w:hAnsi="Times New Roman" w:cs="Times New Roman"/>
          <w:sz w:val="24"/>
          <w:szCs w:val="24"/>
          <w:lang w:eastAsia="lt-LT"/>
        </w:rPr>
        <w:t>Ernestas Spruogis</w:t>
      </w:r>
    </w:p>
    <w:p w14:paraId="3D5A91EF" w14:textId="77777777" w:rsidR="000E7767" w:rsidRPr="001D0149" w:rsidRDefault="000E7767" w:rsidP="00C152F9">
      <w:pPr>
        <w:tabs>
          <w:tab w:val="left" w:pos="6096"/>
        </w:tabs>
        <w:spacing w:after="0" w:line="240" w:lineRule="auto"/>
        <w:ind w:firstLine="709"/>
        <w:jc w:val="both"/>
        <w:rPr>
          <w:rFonts w:ascii="Times New Roman" w:hAnsi="Times New Roman" w:cs="Times New Roman"/>
          <w:sz w:val="24"/>
          <w:szCs w:val="24"/>
          <w:lang w:eastAsia="lt-LT"/>
        </w:rPr>
      </w:pPr>
    </w:p>
    <w:p w14:paraId="569D48FA" w14:textId="77777777" w:rsidR="000E7767" w:rsidRPr="001D0149" w:rsidRDefault="000E7767" w:rsidP="00C152F9">
      <w:pPr>
        <w:tabs>
          <w:tab w:val="left" w:pos="6096"/>
        </w:tabs>
        <w:spacing w:after="0" w:line="240" w:lineRule="auto"/>
        <w:ind w:firstLine="709"/>
        <w:jc w:val="both"/>
        <w:rPr>
          <w:rFonts w:ascii="Times New Roman" w:hAnsi="Times New Roman" w:cs="Times New Roman"/>
          <w:sz w:val="24"/>
          <w:szCs w:val="24"/>
          <w:lang w:eastAsia="lt-LT"/>
        </w:rPr>
      </w:pPr>
    </w:p>
    <w:p w14:paraId="6B057FC6" w14:textId="63ED1599" w:rsidR="000E7767" w:rsidRPr="001D0149" w:rsidRDefault="000E7767" w:rsidP="00C152F9">
      <w:pPr>
        <w:tabs>
          <w:tab w:val="left" w:pos="6096"/>
        </w:tabs>
        <w:spacing w:after="0" w:line="240" w:lineRule="auto"/>
        <w:ind w:firstLine="709"/>
        <w:jc w:val="both"/>
        <w:rPr>
          <w:rFonts w:ascii="Times New Roman" w:hAnsi="Times New Roman" w:cs="Times New Roman"/>
          <w:sz w:val="24"/>
          <w:szCs w:val="24"/>
          <w:lang w:eastAsia="lt-LT"/>
        </w:rPr>
      </w:pPr>
      <w:r w:rsidRPr="001D0149">
        <w:rPr>
          <w:rFonts w:ascii="Times New Roman" w:hAnsi="Times New Roman" w:cs="Times New Roman"/>
          <w:sz w:val="24"/>
          <w:szCs w:val="24"/>
          <w:lang w:eastAsia="lt-LT"/>
        </w:rPr>
        <w:tab/>
      </w:r>
      <w:r w:rsidRPr="001D0149">
        <w:rPr>
          <w:rFonts w:ascii="Times New Roman" w:hAnsi="Times New Roman" w:cs="Times New Roman"/>
          <w:sz w:val="24"/>
          <w:szCs w:val="24"/>
          <w:lang w:eastAsia="lt-LT"/>
        </w:rPr>
        <w:tab/>
      </w:r>
      <w:r w:rsidR="000767EC" w:rsidRPr="00B67DA4">
        <w:rPr>
          <w:rFonts w:ascii="Times New Roman" w:hAnsi="Times New Roman" w:cs="Times New Roman"/>
          <w:sz w:val="24"/>
          <w:szCs w:val="24"/>
          <w:lang w:eastAsia="lt-LT"/>
        </w:rPr>
        <w:t>Dalia Višinskienė</w:t>
      </w:r>
    </w:p>
    <w:p w14:paraId="7ADF5AB2" w14:textId="77777777" w:rsidR="000E7767" w:rsidRPr="00152FCC" w:rsidRDefault="000E7767" w:rsidP="00C152F9">
      <w:pPr>
        <w:tabs>
          <w:tab w:val="left" w:pos="7088"/>
        </w:tabs>
        <w:spacing w:after="0" w:line="240" w:lineRule="auto"/>
        <w:jc w:val="both"/>
        <w:rPr>
          <w:rFonts w:ascii="Times New Roman" w:hAnsi="Times New Roman" w:cs="Times New Roman"/>
          <w:sz w:val="24"/>
          <w:szCs w:val="24"/>
        </w:rPr>
      </w:pPr>
    </w:p>
    <w:sectPr w:rsidR="000E7767" w:rsidRPr="00152FCC" w:rsidSect="00B20B3A">
      <w:headerReference w:type="default" r:id="rId9"/>
      <w:headerReference w:type="first" r:id="rId10"/>
      <w:pgSz w:w="11906" w:h="16838"/>
      <w:pgMar w:top="1134" w:right="567" w:bottom="1134" w:left="1701" w:header="567" w:footer="567" w:gutter="0"/>
      <w:pgNumType w:start="1" w:chapStyle="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42883" w14:textId="77777777" w:rsidR="0005668B" w:rsidRDefault="0005668B" w:rsidP="00624919">
      <w:pPr>
        <w:spacing w:after="0" w:line="240" w:lineRule="auto"/>
      </w:pPr>
      <w:r>
        <w:separator/>
      </w:r>
    </w:p>
  </w:endnote>
  <w:endnote w:type="continuationSeparator" w:id="0">
    <w:p w14:paraId="050A385B" w14:textId="77777777" w:rsidR="0005668B" w:rsidRDefault="0005668B" w:rsidP="0062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C87DE" w14:textId="77777777" w:rsidR="0005668B" w:rsidRDefault="0005668B" w:rsidP="00624919">
      <w:pPr>
        <w:spacing w:after="0" w:line="240" w:lineRule="auto"/>
      </w:pPr>
      <w:r>
        <w:separator/>
      </w:r>
    </w:p>
  </w:footnote>
  <w:footnote w:type="continuationSeparator" w:id="0">
    <w:p w14:paraId="68130E97" w14:textId="77777777" w:rsidR="0005668B" w:rsidRDefault="0005668B" w:rsidP="00624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rPr>
      <w:id w:val="1523437782"/>
      <w:docPartObj>
        <w:docPartGallery w:val="Page Numbers (Top of Page)"/>
        <w:docPartUnique/>
      </w:docPartObj>
    </w:sdtPr>
    <w:sdtEndPr>
      <w:rPr>
        <w:noProof/>
      </w:rPr>
    </w:sdtEndPr>
    <w:sdtContent>
      <w:p w14:paraId="10CC991B" w14:textId="77777777" w:rsidR="007E6450" w:rsidRPr="00D81D1B" w:rsidRDefault="007E6450">
        <w:pPr>
          <w:pStyle w:val="Antrats"/>
          <w:jc w:val="center"/>
          <w:rPr>
            <w:rFonts w:ascii="Times New Roman" w:hAnsi="Times New Roman" w:cs="Times New Roman"/>
            <w:sz w:val="20"/>
          </w:rPr>
        </w:pPr>
        <w:r w:rsidRPr="00D81D1B">
          <w:rPr>
            <w:rFonts w:ascii="Times New Roman" w:hAnsi="Times New Roman" w:cs="Times New Roman"/>
            <w:sz w:val="20"/>
          </w:rPr>
          <w:fldChar w:fldCharType="begin"/>
        </w:r>
        <w:r w:rsidRPr="00D81D1B">
          <w:rPr>
            <w:rFonts w:ascii="Times New Roman" w:hAnsi="Times New Roman" w:cs="Times New Roman"/>
            <w:sz w:val="20"/>
          </w:rPr>
          <w:instrText xml:space="preserve"> PAGE   \* MERGEFORMAT </w:instrText>
        </w:r>
        <w:r w:rsidRPr="00D81D1B">
          <w:rPr>
            <w:rFonts w:ascii="Times New Roman" w:hAnsi="Times New Roman" w:cs="Times New Roman"/>
            <w:sz w:val="20"/>
          </w:rPr>
          <w:fldChar w:fldCharType="separate"/>
        </w:r>
        <w:r w:rsidR="001B251B">
          <w:rPr>
            <w:rFonts w:ascii="Times New Roman" w:hAnsi="Times New Roman" w:cs="Times New Roman"/>
            <w:noProof/>
            <w:sz w:val="20"/>
          </w:rPr>
          <w:t>2</w:t>
        </w:r>
        <w:r w:rsidRPr="00D81D1B">
          <w:rPr>
            <w:rFonts w:ascii="Times New Roman" w:hAnsi="Times New Roman" w:cs="Times New Roman"/>
            <w:noProof/>
            <w:sz w:val="20"/>
          </w:rPr>
          <w:fldChar w:fldCharType="end"/>
        </w:r>
      </w:p>
    </w:sdtContent>
  </w:sdt>
  <w:p w14:paraId="141A4B72" w14:textId="77777777" w:rsidR="007E6450" w:rsidRPr="00D81D1B" w:rsidRDefault="007E6450">
    <w:pPr>
      <w:pStyle w:val="Antrats"/>
      <w:rPr>
        <w:rFonts w:ascii="Times New Roman" w:hAnsi="Times New Roman" w:cs="Times New Roman"/>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CD018" w14:textId="77777777" w:rsidR="007E6450" w:rsidRDefault="007E6450">
    <w:pPr>
      <w:pStyle w:val="Antrats"/>
      <w:jc w:val="center"/>
    </w:pPr>
  </w:p>
  <w:p w14:paraId="2B87F11A" w14:textId="77777777" w:rsidR="007E6450" w:rsidRDefault="007E645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863D5"/>
    <w:multiLevelType w:val="multilevel"/>
    <w:tmpl w:val="7926077C"/>
    <w:lvl w:ilvl="0">
      <w:start w:val="1"/>
      <w:numFmt w:val="decimal"/>
      <w:suff w:val="space"/>
      <w:lvlText w:val="%1."/>
      <w:lvlJc w:val="left"/>
      <w:pPr>
        <w:ind w:left="360" w:hanging="360"/>
      </w:pPr>
      <w:rPr>
        <w:rFonts w:hint="default"/>
        <w:b w:val="0"/>
        <w:bCs w:val="0"/>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70758CB"/>
    <w:multiLevelType w:val="multilevel"/>
    <w:tmpl w:val="0AC23046"/>
    <w:lvl w:ilvl="0">
      <w:start w:val="1"/>
      <w:numFmt w:val="decimal"/>
      <w:lvlText w:val="%1."/>
      <w:lvlJc w:val="left"/>
      <w:pPr>
        <w:ind w:left="990" w:hanging="360"/>
      </w:pPr>
      <w:rPr>
        <w:rFonts w:hint="default"/>
        <w:b w:val="0"/>
        <w:bCs w:val="0"/>
      </w:rPr>
    </w:lvl>
    <w:lvl w:ilvl="1">
      <w:start w:val="1"/>
      <w:numFmt w:val="decimal"/>
      <w:isLgl/>
      <w:lvlText w:val="%1.%2."/>
      <w:lvlJc w:val="left"/>
      <w:pPr>
        <w:ind w:left="1757" w:hanging="48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2" w15:restartNumberingAfterBreak="0">
    <w:nsid w:val="0A5D48FF"/>
    <w:multiLevelType w:val="multilevel"/>
    <w:tmpl w:val="27B6DF9E"/>
    <w:lvl w:ilvl="0">
      <w:start w:val="1"/>
      <w:numFmt w:val="decimal"/>
      <w:lvlText w:val="%1."/>
      <w:lvlJc w:val="left"/>
      <w:pPr>
        <w:ind w:left="1920" w:hanging="360"/>
      </w:pPr>
      <w:rPr>
        <w:b w:val="0"/>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DE249E"/>
    <w:multiLevelType w:val="hybridMultilevel"/>
    <w:tmpl w:val="97E0FAC4"/>
    <w:lvl w:ilvl="0" w:tplc="D3A8499A">
      <w:start w:val="1"/>
      <w:numFmt w:val="decimal"/>
      <w:lvlText w:val="%1."/>
      <w:lvlJc w:val="left"/>
      <w:pPr>
        <w:ind w:left="1069" w:hanging="360"/>
      </w:pPr>
      <w:rPr>
        <w:rFonts w:hint="default"/>
        <w:b w:val="0"/>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0EB4371A"/>
    <w:multiLevelType w:val="multilevel"/>
    <w:tmpl w:val="7926077C"/>
    <w:lvl w:ilvl="0">
      <w:start w:val="1"/>
      <w:numFmt w:val="decimal"/>
      <w:suff w:val="space"/>
      <w:lvlText w:val="%1."/>
      <w:lvlJc w:val="left"/>
      <w:pPr>
        <w:ind w:left="360" w:hanging="360"/>
      </w:pPr>
      <w:rPr>
        <w:rFonts w:hint="default"/>
        <w:b w:val="0"/>
        <w:bCs w:val="0"/>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AC528ED"/>
    <w:multiLevelType w:val="multilevel"/>
    <w:tmpl w:val="E138B334"/>
    <w:lvl w:ilvl="0">
      <w:start w:val="1"/>
      <w:numFmt w:val="decimal"/>
      <w:suff w:val="space"/>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EB7D2D"/>
    <w:multiLevelType w:val="multilevel"/>
    <w:tmpl w:val="E138B334"/>
    <w:lvl w:ilvl="0">
      <w:start w:val="1"/>
      <w:numFmt w:val="decimal"/>
      <w:suff w:val="space"/>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E1D2DD7"/>
    <w:multiLevelType w:val="multilevel"/>
    <w:tmpl w:val="E138B334"/>
    <w:lvl w:ilvl="0">
      <w:start w:val="1"/>
      <w:numFmt w:val="decimal"/>
      <w:suff w:val="space"/>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68FD79CE"/>
    <w:multiLevelType w:val="hybridMultilevel"/>
    <w:tmpl w:val="26C8537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605307113">
    <w:abstractNumId w:val="4"/>
  </w:num>
  <w:num w:numId="2" w16cid:durableId="602495836">
    <w:abstractNumId w:val="2"/>
  </w:num>
  <w:num w:numId="3" w16cid:durableId="316885708">
    <w:abstractNumId w:val="3"/>
  </w:num>
  <w:num w:numId="4" w16cid:durableId="29887234">
    <w:abstractNumId w:val="6"/>
  </w:num>
  <w:num w:numId="5" w16cid:durableId="1374306774">
    <w:abstractNumId w:val="8"/>
  </w:num>
  <w:num w:numId="6" w16cid:durableId="1157262215">
    <w:abstractNumId w:val="7"/>
  </w:num>
  <w:num w:numId="7" w16cid:durableId="1605452854">
    <w:abstractNumId w:val="1"/>
  </w:num>
  <w:num w:numId="8" w16cid:durableId="1418943623">
    <w:abstractNumId w:val="5"/>
  </w:num>
  <w:num w:numId="9" w16cid:durableId="600794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2D1"/>
    <w:rsid w:val="00000DBD"/>
    <w:rsid w:val="000012BB"/>
    <w:rsid w:val="000024DB"/>
    <w:rsid w:val="00002954"/>
    <w:rsid w:val="0000338E"/>
    <w:rsid w:val="000039E9"/>
    <w:rsid w:val="000049F3"/>
    <w:rsid w:val="00004E4C"/>
    <w:rsid w:val="00005871"/>
    <w:rsid w:val="00007974"/>
    <w:rsid w:val="00007A55"/>
    <w:rsid w:val="000104F3"/>
    <w:rsid w:val="000105A3"/>
    <w:rsid w:val="00011E1C"/>
    <w:rsid w:val="00011E94"/>
    <w:rsid w:val="00012724"/>
    <w:rsid w:val="0001404D"/>
    <w:rsid w:val="000142B7"/>
    <w:rsid w:val="00014437"/>
    <w:rsid w:val="000148AA"/>
    <w:rsid w:val="00014989"/>
    <w:rsid w:val="000158D5"/>
    <w:rsid w:val="000159A2"/>
    <w:rsid w:val="0001661C"/>
    <w:rsid w:val="00017059"/>
    <w:rsid w:val="000178E3"/>
    <w:rsid w:val="000205D8"/>
    <w:rsid w:val="00020E1C"/>
    <w:rsid w:val="0002100B"/>
    <w:rsid w:val="000210DD"/>
    <w:rsid w:val="0002145B"/>
    <w:rsid w:val="00021CD5"/>
    <w:rsid w:val="00022023"/>
    <w:rsid w:val="00022357"/>
    <w:rsid w:val="00022FAF"/>
    <w:rsid w:val="00024AE3"/>
    <w:rsid w:val="00024DAE"/>
    <w:rsid w:val="00024F7B"/>
    <w:rsid w:val="000257F6"/>
    <w:rsid w:val="00026E71"/>
    <w:rsid w:val="000304F5"/>
    <w:rsid w:val="00030ADC"/>
    <w:rsid w:val="0003157F"/>
    <w:rsid w:val="00031B31"/>
    <w:rsid w:val="000320C8"/>
    <w:rsid w:val="00032A71"/>
    <w:rsid w:val="000330F6"/>
    <w:rsid w:val="0003322F"/>
    <w:rsid w:val="00033898"/>
    <w:rsid w:val="00033E1E"/>
    <w:rsid w:val="000345D2"/>
    <w:rsid w:val="00034E09"/>
    <w:rsid w:val="000354FA"/>
    <w:rsid w:val="000403C7"/>
    <w:rsid w:val="00040E79"/>
    <w:rsid w:val="00041031"/>
    <w:rsid w:val="000417D1"/>
    <w:rsid w:val="00041E7B"/>
    <w:rsid w:val="00041F95"/>
    <w:rsid w:val="00042070"/>
    <w:rsid w:val="00042AE5"/>
    <w:rsid w:val="000438AF"/>
    <w:rsid w:val="00044A33"/>
    <w:rsid w:val="00044C8A"/>
    <w:rsid w:val="00044F4A"/>
    <w:rsid w:val="00046108"/>
    <w:rsid w:val="00046C02"/>
    <w:rsid w:val="000473C9"/>
    <w:rsid w:val="0004788A"/>
    <w:rsid w:val="00047A77"/>
    <w:rsid w:val="000510F5"/>
    <w:rsid w:val="000518B7"/>
    <w:rsid w:val="00051CEF"/>
    <w:rsid w:val="00053778"/>
    <w:rsid w:val="000544FB"/>
    <w:rsid w:val="00055746"/>
    <w:rsid w:val="00055A00"/>
    <w:rsid w:val="00055C25"/>
    <w:rsid w:val="0005668B"/>
    <w:rsid w:val="00056777"/>
    <w:rsid w:val="00056B08"/>
    <w:rsid w:val="000575C2"/>
    <w:rsid w:val="00060218"/>
    <w:rsid w:val="00060A25"/>
    <w:rsid w:val="00060FCC"/>
    <w:rsid w:val="0006134B"/>
    <w:rsid w:val="0006172D"/>
    <w:rsid w:val="00061C8D"/>
    <w:rsid w:val="00062797"/>
    <w:rsid w:val="000633D5"/>
    <w:rsid w:val="000639A3"/>
    <w:rsid w:val="000639BB"/>
    <w:rsid w:val="0006402D"/>
    <w:rsid w:val="00064230"/>
    <w:rsid w:val="0006427F"/>
    <w:rsid w:val="00064BC6"/>
    <w:rsid w:val="00064C61"/>
    <w:rsid w:val="00064D92"/>
    <w:rsid w:val="00067A57"/>
    <w:rsid w:val="00067AD3"/>
    <w:rsid w:val="00070BBA"/>
    <w:rsid w:val="00071BA4"/>
    <w:rsid w:val="00071DA9"/>
    <w:rsid w:val="000724E5"/>
    <w:rsid w:val="00072850"/>
    <w:rsid w:val="00073FEF"/>
    <w:rsid w:val="0007464D"/>
    <w:rsid w:val="00074BC4"/>
    <w:rsid w:val="000767EC"/>
    <w:rsid w:val="00076C29"/>
    <w:rsid w:val="00081A7C"/>
    <w:rsid w:val="00082FB6"/>
    <w:rsid w:val="00083047"/>
    <w:rsid w:val="0008312F"/>
    <w:rsid w:val="00084269"/>
    <w:rsid w:val="000866EC"/>
    <w:rsid w:val="00086EF6"/>
    <w:rsid w:val="0008766A"/>
    <w:rsid w:val="00087E36"/>
    <w:rsid w:val="00094498"/>
    <w:rsid w:val="000948CB"/>
    <w:rsid w:val="00094ABE"/>
    <w:rsid w:val="00094CE1"/>
    <w:rsid w:val="000953A9"/>
    <w:rsid w:val="00096010"/>
    <w:rsid w:val="000962D3"/>
    <w:rsid w:val="00097181"/>
    <w:rsid w:val="00097440"/>
    <w:rsid w:val="000A081D"/>
    <w:rsid w:val="000A110A"/>
    <w:rsid w:val="000A17BD"/>
    <w:rsid w:val="000A183B"/>
    <w:rsid w:val="000A212E"/>
    <w:rsid w:val="000A271B"/>
    <w:rsid w:val="000A41A4"/>
    <w:rsid w:val="000A5464"/>
    <w:rsid w:val="000A56B2"/>
    <w:rsid w:val="000A6F73"/>
    <w:rsid w:val="000A747E"/>
    <w:rsid w:val="000A7A03"/>
    <w:rsid w:val="000B0114"/>
    <w:rsid w:val="000B0C23"/>
    <w:rsid w:val="000B0DFF"/>
    <w:rsid w:val="000B1692"/>
    <w:rsid w:val="000B1FC1"/>
    <w:rsid w:val="000B2050"/>
    <w:rsid w:val="000B22BC"/>
    <w:rsid w:val="000B303A"/>
    <w:rsid w:val="000B34F2"/>
    <w:rsid w:val="000B3E73"/>
    <w:rsid w:val="000B4EC5"/>
    <w:rsid w:val="000B59B4"/>
    <w:rsid w:val="000B691F"/>
    <w:rsid w:val="000B6AE4"/>
    <w:rsid w:val="000B6CD1"/>
    <w:rsid w:val="000B785F"/>
    <w:rsid w:val="000C0B83"/>
    <w:rsid w:val="000C0C25"/>
    <w:rsid w:val="000C1202"/>
    <w:rsid w:val="000C2012"/>
    <w:rsid w:val="000C2448"/>
    <w:rsid w:val="000C280D"/>
    <w:rsid w:val="000C29C5"/>
    <w:rsid w:val="000C362F"/>
    <w:rsid w:val="000C36D2"/>
    <w:rsid w:val="000C3924"/>
    <w:rsid w:val="000C3E47"/>
    <w:rsid w:val="000C4B33"/>
    <w:rsid w:val="000C4CD3"/>
    <w:rsid w:val="000C4F43"/>
    <w:rsid w:val="000C4FDE"/>
    <w:rsid w:val="000C6554"/>
    <w:rsid w:val="000C7DC3"/>
    <w:rsid w:val="000D0211"/>
    <w:rsid w:val="000D0F7A"/>
    <w:rsid w:val="000D170C"/>
    <w:rsid w:val="000D296A"/>
    <w:rsid w:val="000D2B7E"/>
    <w:rsid w:val="000D2D4B"/>
    <w:rsid w:val="000D332F"/>
    <w:rsid w:val="000D3622"/>
    <w:rsid w:val="000D3910"/>
    <w:rsid w:val="000D4874"/>
    <w:rsid w:val="000D68C0"/>
    <w:rsid w:val="000D68DD"/>
    <w:rsid w:val="000D6F74"/>
    <w:rsid w:val="000D7B66"/>
    <w:rsid w:val="000D7D3C"/>
    <w:rsid w:val="000E08D0"/>
    <w:rsid w:val="000E12BC"/>
    <w:rsid w:val="000E3312"/>
    <w:rsid w:val="000E40E4"/>
    <w:rsid w:val="000E58ED"/>
    <w:rsid w:val="000E60D7"/>
    <w:rsid w:val="000E67C4"/>
    <w:rsid w:val="000E734C"/>
    <w:rsid w:val="000E7767"/>
    <w:rsid w:val="000E7BF5"/>
    <w:rsid w:val="000F118D"/>
    <w:rsid w:val="000F290D"/>
    <w:rsid w:val="000F2FD8"/>
    <w:rsid w:val="000F345C"/>
    <w:rsid w:val="000F39C6"/>
    <w:rsid w:val="000F3E48"/>
    <w:rsid w:val="000F48A5"/>
    <w:rsid w:val="000F53D1"/>
    <w:rsid w:val="000F60E7"/>
    <w:rsid w:val="000F69D0"/>
    <w:rsid w:val="000F6E6C"/>
    <w:rsid w:val="000F7584"/>
    <w:rsid w:val="000F7A4E"/>
    <w:rsid w:val="000F7A7A"/>
    <w:rsid w:val="000F7DFA"/>
    <w:rsid w:val="00100D13"/>
    <w:rsid w:val="00101BC4"/>
    <w:rsid w:val="00103043"/>
    <w:rsid w:val="0010353C"/>
    <w:rsid w:val="001036CD"/>
    <w:rsid w:val="00104285"/>
    <w:rsid w:val="00104337"/>
    <w:rsid w:val="00104E3C"/>
    <w:rsid w:val="00105280"/>
    <w:rsid w:val="0010537B"/>
    <w:rsid w:val="00105523"/>
    <w:rsid w:val="001060F2"/>
    <w:rsid w:val="0010614E"/>
    <w:rsid w:val="001064B2"/>
    <w:rsid w:val="00106699"/>
    <w:rsid w:val="0010683C"/>
    <w:rsid w:val="00107C58"/>
    <w:rsid w:val="00107DB1"/>
    <w:rsid w:val="00107FCF"/>
    <w:rsid w:val="0011012F"/>
    <w:rsid w:val="00110498"/>
    <w:rsid w:val="001106B6"/>
    <w:rsid w:val="00112A40"/>
    <w:rsid w:val="001136FC"/>
    <w:rsid w:val="00113F54"/>
    <w:rsid w:val="001146F0"/>
    <w:rsid w:val="00114BF5"/>
    <w:rsid w:val="00114D87"/>
    <w:rsid w:val="00114EBA"/>
    <w:rsid w:val="00115081"/>
    <w:rsid w:val="0011531D"/>
    <w:rsid w:val="00115FC9"/>
    <w:rsid w:val="001161E7"/>
    <w:rsid w:val="001164BD"/>
    <w:rsid w:val="00116ABD"/>
    <w:rsid w:val="001177EC"/>
    <w:rsid w:val="00117C5F"/>
    <w:rsid w:val="00117F6B"/>
    <w:rsid w:val="00120A71"/>
    <w:rsid w:val="00121D7A"/>
    <w:rsid w:val="00122FD8"/>
    <w:rsid w:val="00123B49"/>
    <w:rsid w:val="00124165"/>
    <w:rsid w:val="00124175"/>
    <w:rsid w:val="00124CD2"/>
    <w:rsid w:val="00125A4B"/>
    <w:rsid w:val="00125C79"/>
    <w:rsid w:val="001263B3"/>
    <w:rsid w:val="00126C50"/>
    <w:rsid w:val="00126FE5"/>
    <w:rsid w:val="00127485"/>
    <w:rsid w:val="00127ADB"/>
    <w:rsid w:val="0013011D"/>
    <w:rsid w:val="00131447"/>
    <w:rsid w:val="001317E2"/>
    <w:rsid w:val="00132E08"/>
    <w:rsid w:val="00132FD9"/>
    <w:rsid w:val="00133440"/>
    <w:rsid w:val="001334E0"/>
    <w:rsid w:val="001342F6"/>
    <w:rsid w:val="00134736"/>
    <w:rsid w:val="00136126"/>
    <w:rsid w:val="001363FE"/>
    <w:rsid w:val="001370A2"/>
    <w:rsid w:val="00140E9A"/>
    <w:rsid w:val="001410D9"/>
    <w:rsid w:val="001417FD"/>
    <w:rsid w:val="00143ACD"/>
    <w:rsid w:val="001442BB"/>
    <w:rsid w:val="00144F2B"/>
    <w:rsid w:val="001477A0"/>
    <w:rsid w:val="0015214A"/>
    <w:rsid w:val="00152FCC"/>
    <w:rsid w:val="0015309B"/>
    <w:rsid w:val="001540EC"/>
    <w:rsid w:val="001542E0"/>
    <w:rsid w:val="0015586D"/>
    <w:rsid w:val="00156014"/>
    <w:rsid w:val="00160466"/>
    <w:rsid w:val="0016059B"/>
    <w:rsid w:val="00160E85"/>
    <w:rsid w:val="0016185B"/>
    <w:rsid w:val="00161B9A"/>
    <w:rsid w:val="00161D49"/>
    <w:rsid w:val="00163616"/>
    <w:rsid w:val="00163C0D"/>
    <w:rsid w:val="00163D82"/>
    <w:rsid w:val="0016515D"/>
    <w:rsid w:val="00165439"/>
    <w:rsid w:val="00165946"/>
    <w:rsid w:val="00165D69"/>
    <w:rsid w:val="00165DAD"/>
    <w:rsid w:val="001661CF"/>
    <w:rsid w:val="00166F04"/>
    <w:rsid w:val="00167386"/>
    <w:rsid w:val="001700B9"/>
    <w:rsid w:val="00170F2E"/>
    <w:rsid w:val="00171B5E"/>
    <w:rsid w:val="00171C90"/>
    <w:rsid w:val="001722F4"/>
    <w:rsid w:val="00172D0F"/>
    <w:rsid w:val="00172E85"/>
    <w:rsid w:val="00173146"/>
    <w:rsid w:val="0017386A"/>
    <w:rsid w:val="0017437F"/>
    <w:rsid w:val="001748B1"/>
    <w:rsid w:val="00174946"/>
    <w:rsid w:val="00174A45"/>
    <w:rsid w:val="00174BE8"/>
    <w:rsid w:val="001753B0"/>
    <w:rsid w:val="00175502"/>
    <w:rsid w:val="00175F9A"/>
    <w:rsid w:val="00177C2C"/>
    <w:rsid w:val="001802F7"/>
    <w:rsid w:val="00181045"/>
    <w:rsid w:val="00181105"/>
    <w:rsid w:val="00181617"/>
    <w:rsid w:val="00181C62"/>
    <w:rsid w:val="00183193"/>
    <w:rsid w:val="00183646"/>
    <w:rsid w:val="001836FA"/>
    <w:rsid w:val="001845E1"/>
    <w:rsid w:val="00186CF2"/>
    <w:rsid w:val="0018705E"/>
    <w:rsid w:val="0018720E"/>
    <w:rsid w:val="001879B6"/>
    <w:rsid w:val="00190F97"/>
    <w:rsid w:val="00191052"/>
    <w:rsid w:val="00191F10"/>
    <w:rsid w:val="00192F77"/>
    <w:rsid w:val="0019379D"/>
    <w:rsid w:val="001939CB"/>
    <w:rsid w:val="00194392"/>
    <w:rsid w:val="001956ED"/>
    <w:rsid w:val="00196E97"/>
    <w:rsid w:val="00197575"/>
    <w:rsid w:val="00197D9D"/>
    <w:rsid w:val="00197E32"/>
    <w:rsid w:val="001A017E"/>
    <w:rsid w:val="001A0395"/>
    <w:rsid w:val="001A0575"/>
    <w:rsid w:val="001A0AE3"/>
    <w:rsid w:val="001A108D"/>
    <w:rsid w:val="001A10A7"/>
    <w:rsid w:val="001A11BD"/>
    <w:rsid w:val="001A122D"/>
    <w:rsid w:val="001A2600"/>
    <w:rsid w:val="001A40C5"/>
    <w:rsid w:val="001A47EA"/>
    <w:rsid w:val="001A50AE"/>
    <w:rsid w:val="001A68ED"/>
    <w:rsid w:val="001A6DA2"/>
    <w:rsid w:val="001A7419"/>
    <w:rsid w:val="001A7C98"/>
    <w:rsid w:val="001B0044"/>
    <w:rsid w:val="001B023A"/>
    <w:rsid w:val="001B0B23"/>
    <w:rsid w:val="001B10D2"/>
    <w:rsid w:val="001B251B"/>
    <w:rsid w:val="001B271C"/>
    <w:rsid w:val="001B2759"/>
    <w:rsid w:val="001B48CB"/>
    <w:rsid w:val="001B495B"/>
    <w:rsid w:val="001B57EB"/>
    <w:rsid w:val="001B5C54"/>
    <w:rsid w:val="001B5E17"/>
    <w:rsid w:val="001B68B6"/>
    <w:rsid w:val="001B6DCF"/>
    <w:rsid w:val="001C284A"/>
    <w:rsid w:val="001C2AB3"/>
    <w:rsid w:val="001C2CFC"/>
    <w:rsid w:val="001C3E05"/>
    <w:rsid w:val="001C3E30"/>
    <w:rsid w:val="001C3EDE"/>
    <w:rsid w:val="001C4348"/>
    <w:rsid w:val="001C53E5"/>
    <w:rsid w:val="001C55A8"/>
    <w:rsid w:val="001C5656"/>
    <w:rsid w:val="001C59C0"/>
    <w:rsid w:val="001C6216"/>
    <w:rsid w:val="001D190C"/>
    <w:rsid w:val="001D29B5"/>
    <w:rsid w:val="001D3211"/>
    <w:rsid w:val="001D35DB"/>
    <w:rsid w:val="001D3A3B"/>
    <w:rsid w:val="001D3A59"/>
    <w:rsid w:val="001E01D1"/>
    <w:rsid w:val="001E04C3"/>
    <w:rsid w:val="001E053A"/>
    <w:rsid w:val="001E0E29"/>
    <w:rsid w:val="001E17E1"/>
    <w:rsid w:val="001E2D48"/>
    <w:rsid w:val="001E2F94"/>
    <w:rsid w:val="001E3D2D"/>
    <w:rsid w:val="001E3E0E"/>
    <w:rsid w:val="001E4C74"/>
    <w:rsid w:val="001E4CEF"/>
    <w:rsid w:val="001E529B"/>
    <w:rsid w:val="001E5CE7"/>
    <w:rsid w:val="001E7054"/>
    <w:rsid w:val="001E7523"/>
    <w:rsid w:val="001E765E"/>
    <w:rsid w:val="001F0945"/>
    <w:rsid w:val="001F2DAB"/>
    <w:rsid w:val="001F2DE6"/>
    <w:rsid w:val="001F3CDF"/>
    <w:rsid w:val="001F3EA1"/>
    <w:rsid w:val="001F5E26"/>
    <w:rsid w:val="001F6461"/>
    <w:rsid w:val="001F6E6E"/>
    <w:rsid w:val="001F6ED5"/>
    <w:rsid w:val="001F702B"/>
    <w:rsid w:val="001F71A6"/>
    <w:rsid w:val="001F77FF"/>
    <w:rsid w:val="001F78DA"/>
    <w:rsid w:val="001F7FE9"/>
    <w:rsid w:val="0020074E"/>
    <w:rsid w:val="00200EA8"/>
    <w:rsid w:val="0020134C"/>
    <w:rsid w:val="00201D4E"/>
    <w:rsid w:val="002020F3"/>
    <w:rsid w:val="002026BC"/>
    <w:rsid w:val="00202787"/>
    <w:rsid w:val="0020295A"/>
    <w:rsid w:val="00202E26"/>
    <w:rsid w:val="00202F3E"/>
    <w:rsid w:val="00203747"/>
    <w:rsid w:val="00203768"/>
    <w:rsid w:val="00203AAB"/>
    <w:rsid w:val="0020647A"/>
    <w:rsid w:val="00206494"/>
    <w:rsid w:val="00207F26"/>
    <w:rsid w:val="00210F6A"/>
    <w:rsid w:val="002110A0"/>
    <w:rsid w:val="002127AC"/>
    <w:rsid w:val="00212F70"/>
    <w:rsid w:val="00213519"/>
    <w:rsid w:val="002147F3"/>
    <w:rsid w:val="00214D14"/>
    <w:rsid w:val="00215084"/>
    <w:rsid w:val="002156AA"/>
    <w:rsid w:val="00215AB5"/>
    <w:rsid w:val="00215B10"/>
    <w:rsid w:val="002165A1"/>
    <w:rsid w:val="00216CB4"/>
    <w:rsid w:val="002171B1"/>
    <w:rsid w:val="0021758D"/>
    <w:rsid w:val="00222310"/>
    <w:rsid w:val="0022304E"/>
    <w:rsid w:val="0022444A"/>
    <w:rsid w:val="002245AE"/>
    <w:rsid w:val="00225BC4"/>
    <w:rsid w:val="00226DF3"/>
    <w:rsid w:val="00227B3F"/>
    <w:rsid w:val="00230C5D"/>
    <w:rsid w:val="00232370"/>
    <w:rsid w:val="00232E3C"/>
    <w:rsid w:val="0023314D"/>
    <w:rsid w:val="002334CC"/>
    <w:rsid w:val="0023386D"/>
    <w:rsid w:val="00234196"/>
    <w:rsid w:val="002348FA"/>
    <w:rsid w:val="002358D9"/>
    <w:rsid w:val="00235CBD"/>
    <w:rsid w:val="0023631D"/>
    <w:rsid w:val="00236383"/>
    <w:rsid w:val="00236E55"/>
    <w:rsid w:val="00237908"/>
    <w:rsid w:val="002409F8"/>
    <w:rsid w:val="00240C80"/>
    <w:rsid w:val="00241F0A"/>
    <w:rsid w:val="00242D44"/>
    <w:rsid w:val="00242EE3"/>
    <w:rsid w:val="002437D1"/>
    <w:rsid w:val="00243ACE"/>
    <w:rsid w:val="00243F38"/>
    <w:rsid w:val="00243FC8"/>
    <w:rsid w:val="00244890"/>
    <w:rsid w:val="002452D5"/>
    <w:rsid w:val="002457FD"/>
    <w:rsid w:val="00245F38"/>
    <w:rsid w:val="00245F4D"/>
    <w:rsid w:val="002462B7"/>
    <w:rsid w:val="0024634B"/>
    <w:rsid w:val="002471A8"/>
    <w:rsid w:val="00247BFA"/>
    <w:rsid w:val="00247C5F"/>
    <w:rsid w:val="00247FAB"/>
    <w:rsid w:val="00250121"/>
    <w:rsid w:val="00251433"/>
    <w:rsid w:val="00251BCC"/>
    <w:rsid w:val="00251F43"/>
    <w:rsid w:val="002525D0"/>
    <w:rsid w:val="0025404D"/>
    <w:rsid w:val="00254190"/>
    <w:rsid w:val="002549F8"/>
    <w:rsid w:val="00255D56"/>
    <w:rsid w:val="0025661A"/>
    <w:rsid w:val="00257C7A"/>
    <w:rsid w:val="0026176E"/>
    <w:rsid w:val="0026184D"/>
    <w:rsid w:val="002618A6"/>
    <w:rsid w:val="002629A7"/>
    <w:rsid w:val="00262C5D"/>
    <w:rsid w:val="00263951"/>
    <w:rsid w:val="00263DE6"/>
    <w:rsid w:val="002640A3"/>
    <w:rsid w:val="002649BC"/>
    <w:rsid w:val="00264A45"/>
    <w:rsid w:val="002656B8"/>
    <w:rsid w:val="00266FB7"/>
    <w:rsid w:val="00267DB0"/>
    <w:rsid w:val="00270CDC"/>
    <w:rsid w:val="00270EA8"/>
    <w:rsid w:val="00271109"/>
    <w:rsid w:val="002716AA"/>
    <w:rsid w:val="00271C3C"/>
    <w:rsid w:val="00271F08"/>
    <w:rsid w:val="00272040"/>
    <w:rsid w:val="00272109"/>
    <w:rsid w:val="002728E1"/>
    <w:rsid w:val="0027320D"/>
    <w:rsid w:val="00273D3F"/>
    <w:rsid w:val="0027416F"/>
    <w:rsid w:val="00274B5F"/>
    <w:rsid w:val="00275483"/>
    <w:rsid w:val="002754F9"/>
    <w:rsid w:val="00275E5F"/>
    <w:rsid w:val="002763D9"/>
    <w:rsid w:val="0027656F"/>
    <w:rsid w:val="00276660"/>
    <w:rsid w:val="00276D39"/>
    <w:rsid w:val="00280051"/>
    <w:rsid w:val="00280B36"/>
    <w:rsid w:val="00281266"/>
    <w:rsid w:val="002812BD"/>
    <w:rsid w:val="002817E7"/>
    <w:rsid w:val="0028194F"/>
    <w:rsid w:val="002835F7"/>
    <w:rsid w:val="00285FD3"/>
    <w:rsid w:val="00286014"/>
    <w:rsid w:val="00286111"/>
    <w:rsid w:val="002862D7"/>
    <w:rsid w:val="002865DC"/>
    <w:rsid w:val="00286A3C"/>
    <w:rsid w:val="00287409"/>
    <w:rsid w:val="00290486"/>
    <w:rsid w:val="00290774"/>
    <w:rsid w:val="002909E8"/>
    <w:rsid w:val="0029108A"/>
    <w:rsid w:val="00291848"/>
    <w:rsid w:val="0029279C"/>
    <w:rsid w:val="0029358E"/>
    <w:rsid w:val="00293F7E"/>
    <w:rsid w:val="0029424F"/>
    <w:rsid w:val="002957B3"/>
    <w:rsid w:val="002966F9"/>
    <w:rsid w:val="00296FB3"/>
    <w:rsid w:val="002971A7"/>
    <w:rsid w:val="0029733E"/>
    <w:rsid w:val="002A03BB"/>
    <w:rsid w:val="002A0548"/>
    <w:rsid w:val="002A15EF"/>
    <w:rsid w:val="002A49CE"/>
    <w:rsid w:val="002A51DD"/>
    <w:rsid w:val="002A5586"/>
    <w:rsid w:val="002A5A12"/>
    <w:rsid w:val="002A5C11"/>
    <w:rsid w:val="002A7F29"/>
    <w:rsid w:val="002B0409"/>
    <w:rsid w:val="002B0662"/>
    <w:rsid w:val="002B0A04"/>
    <w:rsid w:val="002B0E1B"/>
    <w:rsid w:val="002B115D"/>
    <w:rsid w:val="002B12FC"/>
    <w:rsid w:val="002B24D2"/>
    <w:rsid w:val="002B2AD2"/>
    <w:rsid w:val="002B338E"/>
    <w:rsid w:val="002B3955"/>
    <w:rsid w:val="002B4110"/>
    <w:rsid w:val="002B5718"/>
    <w:rsid w:val="002B591C"/>
    <w:rsid w:val="002B6089"/>
    <w:rsid w:val="002B69DA"/>
    <w:rsid w:val="002B6BFF"/>
    <w:rsid w:val="002B6E59"/>
    <w:rsid w:val="002B72B8"/>
    <w:rsid w:val="002B743B"/>
    <w:rsid w:val="002B751F"/>
    <w:rsid w:val="002C074A"/>
    <w:rsid w:val="002C0B1B"/>
    <w:rsid w:val="002C2099"/>
    <w:rsid w:val="002C20B9"/>
    <w:rsid w:val="002C2F72"/>
    <w:rsid w:val="002C3E3F"/>
    <w:rsid w:val="002C4686"/>
    <w:rsid w:val="002C4F9F"/>
    <w:rsid w:val="002C6ABD"/>
    <w:rsid w:val="002C77C8"/>
    <w:rsid w:val="002C7DF6"/>
    <w:rsid w:val="002D0487"/>
    <w:rsid w:val="002D0B41"/>
    <w:rsid w:val="002D1232"/>
    <w:rsid w:val="002D3916"/>
    <w:rsid w:val="002D3AF3"/>
    <w:rsid w:val="002D4B7D"/>
    <w:rsid w:val="002D606D"/>
    <w:rsid w:val="002D62E3"/>
    <w:rsid w:val="002D6706"/>
    <w:rsid w:val="002D6714"/>
    <w:rsid w:val="002D6739"/>
    <w:rsid w:val="002D6A39"/>
    <w:rsid w:val="002D75AE"/>
    <w:rsid w:val="002E0567"/>
    <w:rsid w:val="002E38F7"/>
    <w:rsid w:val="002E3B15"/>
    <w:rsid w:val="002E433E"/>
    <w:rsid w:val="002E4A3D"/>
    <w:rsid w:val="002E5BC8"/>
    <w:rsid w:val="002E73F2"/>
    <w:rsid w:val="002E7977"/>
    <w:rsid w:val="002E7BD3"/>
    <w:rsid w:val="002F04E7"/>
    <w:rsid w:val="002F0BB9"/>
    <w:rsid w:val="002F0E8D"/>
    <w:rsid w:val="002F0EFF"/>
    <w:rsid w:val="002F11EC"/>
    <w:rsid w:val="002F2131"/>
    <w:rsid w:val="002F24C2"/>
    <w:rsid w:val="002F2806"/>
    <w:rsid w:val="002F4BD1"/>
    <w:rsid w:val="002F5D7C"/>
    <w:rsid w:val="002F63EB"/>
    <w:rsid w:val="002F6B54"/>
    <w:rsid w:val="002F6CA0"/>
    <w:rsid w:val="002F7084"/>
    <w:rsid w:val="002F7EA0"/>
    <w:rsid w:val="0030070A"/>
    <w:rsid w:val="003009AD"/>
    <w:rsid w:val="0030121D"/>
    <w:rsid w:val="003024BD"/>
    <w:rsid w:val="003040A8"/>
    <w:rsid w:val="003044A0"/>
    <w:rsid w:val="003050FC"/>
    <w:rsid w:val="0030546F"/>
    <w:rsid w:val="00305822"/>
    <w:rsid w:val="00306810"/>
    <w:rsid w:val="003074B1"/>
    <w:rsid w:val="0030757C"/>
    <w:rsid w:val="00307F5B"/>
    <w:rsid w:val="00310F51"/>
    <w:rsid w:val="00310FB1"/>
    <w:rsid w:val="00312FDD"/>
    <w:rsid w:val="003133E7"/>
    <w:rsid w:val="00314025"/>
    <w:rsid w:val="00314117"/>
    <w:rsid w:val="00314592"/>
    <w:rsid w:val="00314ACA"/>
    <w:rsid w:val="00314D78"/>
    <w:rsid w:val="00315262"/>
    <w:rsid w:val="003154CA"/>
    <w:rsid w:val="003155A6"/>
    <w:rsid w:val="003156F6"/>
    <w:rsid w:val="00315CEF"/>
    <w:rsid w:val="00315EAE"/>
    <w:rsid w:val="0031741D"/>
    <w:rsid w:val="00317CD0"/>
    <w:rsid w:val="00320808"/>
    <w:rsid w:val="00320D76"/>
    <w:rsid w:val="003226CC"/>
    <w:rsid w:val="00323645"/>
    <w:rsid w:val="00323776"/>
    <w:rsid w:val="0032461C"/>
    <w:rsid w:val="003250AE"/>
    <w:rsid w:val="00325330"/>
    <w:rsid w:val="00327CCA"/>
    <w:rsid w:val="0033074A"/>
    <w:rsid w:val="003318D4"/>
    <w:rsid w:val="00331E85"/>
    <w:rsid w:val="00331F7D"/>
    <w:rsid w:val="00332BD3"/>
    <w:rsid w:val="00332FF3"/>
    <w:rsid w:val="00333563"/>
    <w:rsid w:val="00333590"/>
    <w:rsid w:val="00333BEA"/>
    <w:rsid w:val="00333C2C"/>
    <w:rsid w:val="0033493D"/>
    <w:rsid w:val="00335D31"/>
    <w:rsid w:val="003368F0"/>
    <w:rsid w:val="00340F9C"/>
    <w:rsid w:val="0034183E"/>
    <w:rsid w:val="003425B5"/>
    <w:rsid w:val="00342EAE"/>
    <w:rsid w:val="003434C8"/>
    <w:rsid w:val="00343548"/>
    <w:rsid w:val="003435BB"/>
    <w:rsid w:val="00345634"/>
    <w:rsid w:val="003459EE"/>
    <w:rsid w:val="00345D34"/>
    <w:rsid w:val="00346E4C"/>
    <w:rsid w:val="00347354"/>
    <w:rsid w:val="00350575"/>
    <w:rsid w:val="00350DBD"/>
    <w:rsid w:val="00351563"/>
    <w:rsid w:val="00351996"/>
    <w:rsid w:val="00351DD2"/>
    <w:rsid w:val="003522C9"/>
    <w:rsid w:val="00352911"/>
    <w:rsid w:val="003535D4"/>
    <w:rsid w:val="00354305"/>
    <w:rsid w:val="00354BDD"/>
    <w:rsid w:val="00354FE1"/>
    <w:rsid w:val="003556AA"/>
    <w:rsid w:val="00355884"/>
    <w:rsid w:val="00355896"/>
    <w:rsid w:val="00355A08"/>
    <w:rsid w:val="003563B7"/>
    <w:rsid w:val="003563DC"/>
    <w:rsid w:val="003563FE"/>
    <w:rsid w:val="00356598"/>
    <w:rsid w:val="00360413"/>
    <w:rsid w:val="00361E54"/>
    <w:rsid w:val="00362352"/>
    <w:rsid w:val="00362810"/>
    <w:rsid w:val="00364219"/>
    <w:rsid w:val="003645D1"/>
    <w:rsid w:val="003648B8"/>
    <w:rsid w:val="0036492D"/>
    <w:rsid w:val="00364C78"/>
    <w:rsid w:val="00364F65"/>
    <w:rsid w:val="00364FA5"/>
    <w:rsid w:val="00365074"/>
    <w:rsid w:val="00365331"/>
    <w:rsid w:val="00365685"/>
    <w:rsid w:val="00365D54"/>
    <w:rsid w:val="00366261"/>
    <w:rsid w:val="003708DE"/>
    <w:rsid w:val="00372DAB"/>
    <w:rsid w:val="00373822"/>
    <w:rsid w:val="0037479E"/>
    <w:rsid w:val="0037487A"/>
    <w:rsid w:val="00375593"/>
    <w:rsid w:val="00377467"/>
    <w:rsid w:val="00377972"/>
    <w:rsid w:val="003779DA"/>
    <w:rsid w:val="00377C03"/>
    <w:rsid w:val="00377C4D"/>
    <w:rsid w:val="00380362"/>
    <w:rsid w:val="00380721"/>
    <w:rsid w:val="00380F7D"/>
    <w:rsid w:val="003813E9"/>
    <w:rsid w:val="003824CA"/>
    <w:rsid w:val="00384FD1"/>
    <w:rsid w:val="003855DB"/>
    <w:rsid w:val="00385F28"/>
    <w:rsid w:val="003864A0"/>
    <w:rsid w:val="00386767"/>
    <w:rsid w:val="00386F2B"/>
    <w:rsid w:val="0038736D"/>
    <w:rsid w:val="00387A2D"/>
    <w:rsid w:val="00390E48"/>
    <w:rsid w:val="00391051"/>
    <w:rsid w:val="00391138"/>
    <w:rsid w:val="003915AF"/>
    <w:rsid w:val="00391987"/>
    <w:rsid w:val="003929B0"/>
    <w:rsid w:val="00392BD2"/>
    <w:rsid w:val="003933F5"/>
    <w:rsid w:val="00393D95"/>
    <w:rsid w:val="00394449"/>
    <w:rsid w:val="00394E61"/>
    <w:rsid w:val="00396216"/>
    <w:rsid w:val="00397ED4"/>
    <w:rsid w:val="003A0C70"/>
    <w:rsid w:val="003A1B72"/>
    <w:rsid w:val="003A1D34"/>
    <w:rsid w:val="003A1EE5"/>
    <w:rsid w:val="003A2240"/>
    <w:rsid w:val="003A250D"/>
    <w:rsid w:val="003A260B"/>
    <w:rsid w:val="003A27D5"/>
    <w:rsid w:val="003A2F83"/>
    <w:rsid w:val="003A4465"/>
    <w:rsid w:val="003A719F"/>
    <w:rsid w:val="003A73FF"/>
    <w:rsid w:val="003A787A"/>
    <w:rsid w:val="003A79A8"/>
    <w:rsid w:val="003A7BF7"/>
    <w:rsid w:val="003A7E1F"/>
    <w:rsid w:val="003B0220"/>
    <w:rsid w:val="003B0C1D"/>
    <w:rsid w:val="003B1AF0"/>
    <w:rsid w:val="003B1D3F"/>
    <w:rsid w:val="003B36BE"/>
    <w:rsid w:val="003B3E99"/>
    <w:rsid w:val="003B3FE4"/>
    <w:rsid w:val="003B40B1"/>
    <w:rsid w:val="003B45B6"/>
    <w:rsid w:val="003B6878"/>
    <w:rsid w:val="003B7D33"/>
    <w:rsid w:val="003B7EFA"/>
    <w:rsid w:val="003C00B4"/>
    <w:rsid w:val="003C0471"/>
    <w:rsid w:val="003C0E97"/>
    <w:rsid w:val="003C27A1"/>
    <w:rsid w:val="003C3772"/>
    <w:rsid w:val="003C39C3"/>
    <w:rsid w:val="003C4324"/>
    <w:rsid w:val="003C4976"/>
    <w:rsid w:val="003C4AAC"/>
    <w:rsid w:val="003C53DF"/>
    <w:rsid w:val="003C675A"/>
    <w:rsid w:val="003C6C6B"/>
    <w:rsid w:val="003C6E3B"/>
    <w:rsid w:val="003D0551"/>
    <w:rsid w:val="003D0EBD"/>
    <w:rsid w:val="003D19F9"/>
    <w:rsid w:val="003D2226"/>
    <w:rsid w:val="003D273B"/>
    <w:rsid w:val="003D304E"/>
    <w:rsid w:val="003D3C54"/>
    <w:rsid w:val="003D4541"/>
    <w:rsid w:val="003D45F1"/>
    <w:rsid w:val="003D4A8A"/>
    <w:rsid w:val="003D783B"/>
    <w:rsid w:val="003E0BF3"/>
    <w:rsid w:val="003E1272"/>
    <w:rsid w:val="003E1666"/>
    <w:rsid w:val="003E1D1B"/>
    <w:rsid w:val="003E21B8"/>
    <w:rsid w:val="003E39AE"/>
    <w:rsid w:val="003E5155"/>
    <w:rsid w:val="003E6D8E"/>
    <w:rsid w:val="003F0048"/>
    <w:rsid w:val="003F0290"/>
    <w:rsid w:val="003F03C9"/>
    <w:rsid w:val="003F0672"/>
    <w:rsid w:val="003F2124"/>
    <w:rsid w:val="003F21FA"/>
    <w:rsid w:val="003F23F1"/>
    <w:rsid w:val="003F286E"/>
    <w:rsid w:val="003F28F6"/>
    <w:rsid w:val="003F32FD"/>
    <w:rsid w:val="003F3D65"/>
    <w:rsid w:val="003F5172"/>
    <w:rsid w:val="003F660C"/>
    <w:rsid w:val="003F6B69"/>
    <w:rsid w:val="003F7838"/>
    <w:rsid w:val="003F7F1B"/>
    <w:rsid w:val="00400806"/>
    <w:rsid w:val="00400F4B"/>
    <w:rsid w:val="0040114A"/>
    <w:rsid w:val="00401709"/>
    <w:rsid w:val="004019BF"/>
    <w:rsid w:val="00401F95"/>
    <w:rsid w:val="004021A8"/>
    <w:rsid w:val="00402C58"/>
    <w:rsid w:val="004034DA"/>
    <w:rsid w:val="00404880"/>
    <w:rsid w:val="00404B9C"/>
    <w:rsid w:val="00405173"/>
    <w:rsid w:val="0040541D"/>
    <w:rsid w:val="00405A0F"/>
    <w:rsid w:val="00406875"/>
    <w:rsid w:val="00406B4A"/>
    <w:rsid w:val="004072D1"/>
    <w:rsid w:val="00407735"/>
    <w:rsid w:val="004106CC"/>
    <w:rsid w:val="0041154C"/>
    <w:rsid w:val="00412917"/>
    <w:rsid w:val="00415B43"/>
    <w:rsid w:val="00416A97"/>
    <w:rsid w:val="004170F7"/>
    <w:rsid w:val="00422DCA"/>
    <w:rsid w:val="00423011"/>
    <w:rsid w:val="00423981"/>
    <w:rsid w:val="00424D3C"/>
    <w:rsid w:val="00425135"/>
    <w:rsid w:val="004257E1"/>
    <w:rsid w:val="004258BA"/>
    <w:rsid w:val="0042672D"/>
    <w:rsid w:val="0042794A"/>
    <w:rsid w:val="00427A27"/>
    <w:rsid w:val="00427EF4"/>
    <w:rsid w:val="00430544"/>
    <w:rsid w:val="00430FD4"/>
    <w:rsid w:val="00431DCC"/>
    <w:rsid w:val="00432AC8"/>
    <w:rsid w:val="00432E21"/>
    <w:rsid w:val="00433AEE"/>
    <w:rsid w:val="00433DE2"/>
    <w:rsid w:val="004341E6"/>
    <w:rsid w:val="00435A33"/>
    <w:rsid w:val="00436CAC"/>
    <w:rsid w:val="00436F0D"/>
    <w:rsid w:val="0044035D"/>
    <w:rsid w:val="00442759"/>
    <w:rsid w:val="00443B02"/>
    <w:rsid w:val="004458D8"/>
    <w:rsid w:val="00446A5E"/>
    <w:rsid w:val="004502E8"/>
    <w:rsid w:val="004519CC"/>
    <w:rsid w:val="00453244"/>
    <w:rsid w:val="00453706"/>
    <w:rsid w:val="004542E3"/>
    <w:rsid w:val="00454578"/>
    <w:rsid w:val="004545E8"/>
    <w:rsid w:val="0045483C"/>
    <w:rsid w:val="004548E3"/>
    <w:rsid w:val="00454C4F"/>
    <w:rsid w:val="004555ED"/>
    <w:rsid w:val="00455B2C"/>
    <w:rsid w:val="0045614F"/>
    <w:rsid w:val="004567A0"/>
    <w:rsid w:val="00457729"/>
    <w:rsid w:val="00460419"/>
    <w:rsid w:val="004606F9"/>
    <w:rsid w:val="00460FE9"/>
    <w:rsid w:val="00462516"/>
    <w:rsid w:val="0046278F"/>
    <w:rsid w:val="004633B3"/>
    <w:rsid w:val="004634EB"/>
    <w:rsid w:val="0046435B"/>
    <w:rsid w:val="004643CD"/>
    <w:rsid w:val="00464C76"/>
    <w:rsid w:val="00464FE5"/>
    <w:rsid w:val="00465B0E"/>
    <w:rsid w:val="00465DB9"/>
    <w:rsid w:val="00470771"/>
    <w:rsid w:val="0047094A"/>
    <w:rsid w:val="00470A22"/>
    <w:rsid w:val="00470A88"/>
    <w:rsid w:val="00470CB2"/>
    <w:rsid w:val="004714F9"/>
    <w:rsid w:val="00471542"/>
    <w:rsid w:val="00472CBF"/>
    <w:rsid w:val="00473C15"/>
    <w:rsid w:val="004740D8"/>
    <w:rsid w:val="00474391"/>
    <w:rsid w:val="00474569"/>
    <w:rsid w:val="00474AB9"/>
    <w:rsid w:val="00474EF0"/>
    <w:rsid w:val="004764B0"/>
    <w:rsid w:val="00476E18"/>
    <w:rsid w:val="00477C35"/>
    <w:rsid w:val="004804C3"/>
    <w:rsid w:val="00480561"/>
    <w:rsid w:val="00480F16"/>
    <w:rsid w:val="00481ACB"/>
    <w:rsid w:val="00484363"/>
    <w:rsid w:val="00484A59"/>
    <w:rsid w:val="00485065"/>
    <w:rsid w:val="00485DF7"/>
    <w:rsid w:val="00487493"/>
    <w:rsid w:val="00487503"/>
    <w:rsid w:val="00487696"/>
    <w:rsid w:val="00487AE2"/>
    <w:rsid w:val="00490377"/>
    <w:rsid w:val="00490559"/>
    <w:rsid w:val="0049208F"/>
    <w:rsid w:val="00493753"/>
    <w:rsid w:val="0049638F"/>
    <w:rsid w:val="004968AB"/>
    <w:rsid w:val="00496A01"/>
    <w:rsid w:val="00496AD9"/>
    <w:rsid w:val="004A148E"/>
    <w:rsid w:val="004A16AE"/>
    <w:rsid w:val="004A196A"/>
    <w:rsid w:val="004A19BE"/>
    <w:rsid w:val="004A1AAB"/>
    <w:rsid w:val="004A216D"/>
    <w:rsid w:val="004A290A"/>
    <w:rsid w:val="004A2FC4"/>
    <w:rsid w:val="004A4EB7"/>
    <w:rsid w:val="004A5526"/>
    <w:rsid w:val="004A6077"/>
    <w:rsid w:val="004A67AC"/>
    <w:rsid w:val="004A6D9A"/>
    <w:rsid w:val="004A77F9"/>
    <w:rsid w:val="004B06FD"/>
    <w:rsid w:val="004B07F1"/>
    <w:rsid w:val="004B09C9"/>
    <w:rsid w:val="004B1C41"/>
    <w:rsid w:val="004B225D"/>
    <w:rsid w:val="004B2B78"/>
    <w:rsid w:val="004B2E3B"/>
    <w:rsid w:val="004B48BE"/>
    <w:rsid w:val="004B5E09"/>
    <w:rsid w:val="004B5EE3"/>
    <w:rsid w:val="004B7144"/>
    <w:rsid w:val="004B7D49"/>
    <w:rsid w:val="004C00BD"/>
    <w:rsid w:val="004C0692"/>
    <w:rsid w:val="004C102C"/>
    <w:rsid w:val="004C1821"/>
    <w:rsid w:val="004C22F4"/>
    <w:rsid w:val="004C2ACB"/>
    <w:rsid w:val="004C3005"/>
    <w:rsid w:val="004C3B50"/>
    <w:rsid w:val="004C452F"/>
    <w:rsid w:val="004C48B3"/>
    <w:rsid w:val="004C5419"/>
    <w:rsid w:val="004C7F1B"/>
    <w:rsid w:val="004C7FBD"/>
    <w:rsid w:val="004D015F"/>
    <w:rsid w:val="004D09B9"/>
    <w:rsid w:val="004D3B5F"/>
    <w:rsid w:val="004D4A71"/>
    <w:rsid w:val="004D592A"/>
    <w:rsid w:val="004D643F"/>
    <w:rsid w:val="004E125D"/>
    <w:rsid w:val="004E15D5"/>
    <w:rsid w:val="004E1609"/>
    <w:rsid w:val="004E1AD8"/>
    <w:rsid w:val="004E1C0A"/>
    <w:rsid w:val="004E1CC7"/>
    <w:rsid w:val="004E2D7C"/>
    <w:rsid w:val="004E3E3D"/>
    <w:rsid w:val="004E4AB7"/>
    <w:rsid w:val="004E5947"/>
    <w:rsid w:val="004E5FDC"/>
    <w:rsid w:val="004E77AA"/>
    <w:rsid w:val="004E7A47"/>
    <w:rsid w:val="004F0EB7"/>
    <w:rsid w:val="004F1741"/>
    <w:rsid w:val="004F1D28"/>
    <w:rsid w:val="004F28F5"/>
    <w:rsid w:val="004F2D82"/>
    <w:rsid w:val="004F39A6"/>
    <w:rsid w:val="004F409D"/>
    <w:rsid w:val="004F5A24"/>
    <w:rsid w:val="004F5DCF"/>
    <w:rsid w:val="004F6D49"/>
    <w:rsid w:val="004F79FE"/>
    <w:rsid w:val="004F7F45"/>
    <w:rsid w:val="0050092E"/>
    <w:rsid w:val="00500E2F"/>
    <w:rsid w:val="00501A55"/>
    <w:rsid w:val="0050379E"/>
    <w:rsid w:val="00504425"/>
    <w:rsid w:val="005048A9"/>
    <w:rsid w:val="00505421"/>
    <w:rsid w:val="0050620A"/>
    <w:rsid w:val="0050644B"/>
    <w:rsid w:val="00506998"/>
    <w:rsid w:val="00507948"/>
    <w:rsid w:val="00507BB2"/>
    <w:rsid w:val="005108E9"/>
    <w:rsid w:val="00510A6B"/>
    <w:rsid w:val="005112D4"/>
    <w:rsid w:val="0051275F"/>
    <w:rsid w:val="005129F1"/>
    <w:rsid w:val="005129F4"/>
    <w:rsid w:val="00512E27"/>
    <w:rsid w:val="00512FCD"/>
    <w:rsid w:val="0051308A"/>
    <w:rsid w:val="005130B7"/>
    <w:rsid w:val="0051504B"/>
    <w:rsid w:val="00516487"/>
    <w:rsid w:val="00516760"/>
    <w:rsid w:val="00516E40"/>
    <w:rsid w:val="00517AF7"/>
    <w:rsid w:val="00521FBA"/>
    <w:rsid w:val="00522009"/>
    <w:rsid w:val="005223F4"/>
    <w:rsid w:val="00523C84"/>
    <w:rsid w:val="005243E1"/>
    <w:rsid w:val="00525599"/>
    <w:rsid w:val="00526C8A"/>
    <w:rsid w:val="00526D4B"/>
    <w:rsid w:val="0053003E"/>
    <w:rsid w:val="00532BC3"/>
    <w:rsid w:val="00532C07"/>
    <w:rsid w:val="00532F66"/>
    <w:rsid w:val="0053336D"/>
    <w:rsid w:val="00533DE1"/>
    <w:rsid w:val="005345F0"/>
    <w:rsid w:val="00535641"/>
    <w:rsid w:val="00536049"/>
    <w:rsid w:val="00537E72"/>
    <w:rsid w:val="005405C1"/>
    <w:rsid w:val="005408F6"/>
    <w:rsid w:val="00540F33"/>
    <w:rsid w:val="0054127A"/>
    <w:rsid w:val="005412EA"/>
    <w:rsid w:val="005414D2"/>
    <w:rsid w:val="005419E1"/>
    <w:rsid w:val="00543A7D"/>
    <w:rsid w:val="0054461C"/>
    <w:rsid w:val="0054487E"/>
    <w:rsid w:val="00545B15"/>
    <w:rsid w:val="00545C4A"/>
    <w:rsid w:val="005461FC"/>
    <w:rsid w:val="0055075E"/>
    <w:rsid w:val="00550796"/>
    <w:rsid w:val="005513CE"/>
    <w:rsid w:val="0055290D"/>
    <w:rsid w:val="00552C8E"/>
    <w:rsid w:val="00552F81"/>
    <w:rsid w:val="005530C2"/>
    <w:rsid w:val="0055495F"/>
    <w:rsid w:val="005551CA"/>
    <w:rsid w:val="00556ADB"/>
    <w:rsid w:val="005575F9"/>
    <w:rsid w:val="00557FFD"/>
    <w:rsid w:val="00560653"/>
    <w:rsid w:val="005620BF"/>
    <w:rsid w:val="005628C2"/>
    <w:rsid w:val="005628D2"/>
    <w:rsid w:val="0056326F"/>
    <w:rsid w:val="00563812"/>
    <w:rsid w:val="00563F14"/>
    <w:rsid w:val="00564353"/>
    <w:rsid w:val="005643A0"/>
    <w:rsid w:val="00564664"/>
    <w:rsid w:val="00565932"/>
    <w:rsid w:val="00565C7F"/>
    <w:rsid w:val="00566517"/>
    <w:rsid w:val="005678D6"/>
    <w:rsid w:val="00567D56"/>
    <w:rsid w:val="005701EB"/>
    <w:rsid w:val="005704DD"/>
    <w:rsid w:val="00571810"/>
    <w:rsid w:val="00571A65"/>
    <w:rsid w:val="00572957"/>
    <w:rsid w:val="005731CB"/>
    <w:rsid w:val="005735AC"/>
    <w:rsid w:val="005740F4"/>
    <w:rsid w:val="005750A9"/>
    <w:rsid w:val="00575ADC"/>
    <w:rsid w:val="0057681D"/>
    <w:rsid w:val="00577180"/>
    <w:rsid w:val="005775B3"/>
    <w:rsid w:val="00580851"/>
    <w:rsid w:val="00580F94"/>
    <w:rsid w:val="00581039"/>
    <w:rsid w:val="00581130"/>
    <w:rsid w:val="0058118A"/>
    <w:rsid w:val="005817C7"/>
    <w:rsid w:val="00582021"/>
    <w:rsid w:val="0058326E"/>
    <w:rsid w:val="0058387E"/>
    <w:rsid w:val="00583DAB"/>
    <w:rsid w:val="00584420"/>
    <w:rsid w:val="00584A83"/>
    <w:rsid w:val="00584FCC"/>
    <w:rsid w:val="005851A1"/>
    <w:rsid w:val="005853A1"/>
    <w:rsid w:val="00585B85"/>
    <w:rsid w:val="005866E7"/>
    <w:rsid w:val="00586774"/>
    <w:rsid w:val="00586F61"/>
    <w:rsid w:val="00587B49"/>
    <w:rsid w:val="00590453"/>
    <w:rsid w:val="0059048C"/>
    <w:rsid w:val="00591076"/>
    <w:rsid w:val="0059122D"/>
    <w:rsid w:val="005913EA"/>
    <w:rsid w:val="00591463"/>
    <w:rsid w:val="005914CF"/>
    <w:rsid w:val="005915E3"/>
    <w:rsid w:val="00591667"/>
    <w:rsid w:val="00591BE0"/>
    <w:rsid w:val="005939F9"/>
    <w:rsid w:val="00594008"/>
    <w:rsid w:val="005940E1"/>
    <w:rsid w:val="00594592"/>
    <w:rsid w:val="00594621"/>
    <w:rsid w:val="005946F3"/>
    <w:rsid w:val="00594891"/>
    <w:rsid w:val="00594F59"/>
    <w:rsid w:val="005953E0"/>
    <w:rsid w:val="005967FD"/>
    <w:rsid w:val="00596CD1"/>
    <w:rsid w:val="00597763"/>
    <w:rsid w:val="00597B43"/>
    <w:rsid w:val="005A011D"/>
    <w:rsid w:val="005A037D"/>
    <w:rsid w:val="005A03DC"/>
    <w:rsid w:val="005A078B"/>
    <w:rsid w:val="005A0805"/>
    <w:rsid w:val="005A09BA"/>
    <w:rsid w:val="005A1880"/>
    <w:rsid w:val="005A2686"/>
    <w:rsid w:val="005A2DFB"/>
    <w:rsid w:val="005A37FE"/>
    <w:rsid w:val="005A3D9A"/>
    <w:rsid w:val="005A44AA"/>
    <w:rsid w:val="005A5EBD"/>
    <w:rsid w:val="005A75D9"/>
    <w:rsid w:val="005B0180"/>
    <w:rsid w:val="005B02E3"/>
    <w:rsid w:val="005B0426"/>
    <w:rsid w:val="005B065C"/>
    <w:rsid w:val="005B100B"/>
    <w:rsid w:val="005B2075"/>
    <w:rsid w:val="005B2EC2"/>
    <w:rsid w:val="005B3530"/>
    <w:rsid w:val="005B4307"/>
    <w:rsid w:val="005B4431"/>
    <w:rsid w:val="005B553A"/>
    <w:rsid w:val="005B5ADF"/>
    <w:rsid w:val="005B6955"/>
    <w:rsid w:val="005B76BC"/>
    <w:rsid w:val="005C0DF1"/>
    <w:rsid w:val="005C1773"/>
    <w:rsid w:val="005C20AD"/>
    <w:rsid w:val="005C254D"/>
    <w:rsid w:val="005C27B0"/>
    <w:rsid w:val="005C2C8C"/>
    <w:rsid w:val="005C2E0D"/>
    <w:rsid w:val="005C328D"/>
    <w:rsid w:val="005C3311"/>
    <w:rsid w:val="005C340B"/>
    <w:rsid w:val="005C37A8"/>
    <w:rsid w:val="005C6CD8"/>
    <w:rsid w:val="005C73A6"/>
    <w:rsid w:val="005C7540"/>
    <w:rsid w:val="005C7665"/>
    <w:rsid w:val="005C7805"/>
    <w:rsid w:val="005D0E04"/>
    <w:rsid w:val="005D0E14"/>
    <w:rsid w:val="005D0F0E"/>
    <w:rsid w:val="005D171A"/>
    <w:rsid w:val="005D19D4"/>
    <w:rsid w:val="005D313A"/>
    <w:rsid w:val="005D31F5"/>
    <w:rsid w:val="005D32B3"/>
    <w:rsid w:val="005D3334"/>
    <w:rsid w:val="005D3372"/>
    <w:rsid w:val="005D36F5"/>
    <w:rsid w:val="005D4E0E"/>
    <w:rsid w:val="005D6179"/>
    <w:rsid w:val="005D6392"/>
    <w:rsid w:val="005D68F1"/>
    <w:rsid w:val="005D699A"/>
    <w:rsid w:val="005D7308"/>
    <w:rsid w:val="005D794D"/>
    <w:rsid w:val="005E19C1"/>
    <w:rsid w:val="005E1F20"/>
    <w:rsid w:val="005E2647"/>
    <w:rsid w:val="005E2B49"/>
    <w:rsid w:val="005E2C2F"/>
    <w:rsid w:val="005E36D9"/>
    <w:rsid w:val="005E398A"/>
    <w:rsid w:val="005E4865"/>
    <w:rsid w:val="005E5AED"/>
    <w:rsid w:val="005E5EA7"/>
    <w:rsid w:val="005E6532"/>
    <w:rsid w:val="005E6A00"/>
    <w:rsid w:val="005F0034"/>
    <w:rsid w:val="005F00CD"/>
    <w:rsid w:val="005F0209"/>
    <w:rsid w:val="005F03DC"/>
    <w:rsid w:val="005F189F"/>
    <w:rsid w:val="005F1B26"/>
    <w:rsid w:val="005F1DB2"/>
    <w:rsid w:val="005F2595"/>
    <w:rsid w:val="005F2D58"/>
    <w:rsid w:val="005F3072"/>
    <w:rsid w:val="005F42E7"/>
    <w:rsid w:val="005F49EC"/>
    <w:rsid w:val="005F55ED"/>
    <w:rsid w:val="005F6203"/>
    <w:rsid w:val="005F6738"/>
    <w:rsid w:val="005F688D"/>
    <w:rsid w:val="005F68B2"/>
    <w:rsid w:val="005F6E38"/>
    <w:rsid w:val="005F7094"/>
    <w:rsid w:val="005F7418"/>
    <w:rsid w:val="005F7AF2"/>
    <w:rsid w:val="006006CE"/>
    <w:rsid w:val="00602763"/>
    <w:rsid w:val="00602B27"/>
    <w:rsid w:val="0060402D"/>
    <w:rsid w:val="006040F6"/>
    <w:rsid w:val="00604D21"/>
    <w:rsid w:val="00605DC0"/>
    <w:rsid w:val="0060647A"/>
    <w:rsid w:val="006064F4"/>
    <w:rsid w:val="00606BAD"/>
    <w:rsid w:val="00606EFA"/>
    <w:rsid w:val="006075C8"/>
    <w:rsid w:val="006102A8"/>
    <w:rsid w:val="0061093E"/>
    <w:rsid w:val="00610CFD"/>
    <w:rsid w:val="00610DFF"/>
    <w:rsid w:val="00611283"/>
    <w:rsid w:val="00611ED6"/>
    <w:rsid w:val="006122B4"/>
    <w:rsid w:val="00612E90"/>
    <w:rsid w:val="00613059"/>
    <w:rsid w:val="00613C85"/>
    <w:rsid w:val="006142C8"/>
    <w:rsid w:val="006143C3"/>
    <w:rsid w:val="00614792"/>
    <w:rsid w:val="006147B7"/>
    <w:rsid w:val="00614911"/>
    <w:rsid w:val="006151D0"/>
    <w:rsid w:val="0061548F"/>
    <w:rsid w:val="00615F22"/>
    <w:rsid w:val="00616437"/>
    <w:rsid w:val="0061667B"/>
    <w:rsid w:val="0061750B"/>
    <w:rsid w:val="00620297"/>
    <w:rsid w:val="00620EFB"/>
    <w:rsid w:val="006215A6"/>
    <w:rsid w:val="00621EDE"/>
    <w:rsid w:val="00622212"/>
    <w:rsid w:val="00622859"/>
    <w:rsid w:val="0062380F"/>
    <w:rsid w:val="00624919"/>
    <w:rsid w:val="006249C7"/>
    <w:rsid w:val="00625B8F"/>
    <w:rsid w:val="006265EC"/>
    <w:rsid w:val="006306D4"/>
    <w:rsid w:val="006308EF"/>
    <w:rsid w:val="006342AF"/>
    <w:rsid w:val="00634491"/>
    <w:rsid w:val="00634AE3"/>
    <w:rsid w:val="00635269"/>
    <w:rsid w:val="00635481"/>
    <w:rsid w:val="0063569C"/>
    <w:rsid w:val="00636296"/>
    <w:rsid w:val="00636930"/>
    <w:rsid w:val="006369C0"/>
    <w:rsid w:val="00636D0F"/>
    <w:rsid w:val="00636D1F"/>
    <w:rsid w:val="006374FB"/>
    <w:rsid w:val="0063795A"/>
    <w:rsid w:val="00637A28"/>
    <w:rsid w:val="006400F3"/>
    <w:rsid w:val="00640964"/>
    <w:rsid w:val="00640A1A"/>
    <w:rsid w:val="00641CF4"/>
    <w:rsid w:val="00642F60"/>
    <w:rsid w:val="00643001"/>
    <w:rsid w:val="00643F01"/>
    <w:rsid w:val="00644B6E"/>
    <w:rsid w:val="006451CD"/>
    <w:rsid w:val="0064588C"/>
    <w:rsid w:val="00645A73"/>
    <w:rsid w:val="006477EE"/>
    <w:rsid w:val="006479C1"/>
    <w:rsid w:val="00650467"/>
    <w:rsid w:val="00650B2E"/>
    <w:rsid w:val="00651217"/>
    <w:rsid w:val="00651345"/>
    <w:rsid w:val="00652233"/>
    <w:rsid w:val="00652867"/>
    <w:rsid w:val="00652D4C"/>
    <w:rsid w:val="006533F5"/>
    <w:rsid w:val="0065353C"/>
    <w:rsid w:val="006539D9"/>
    <w:rsid w:val="006559A0"/>
    <w:rsid w:val="00656A6F"/>
    <w:rsid w:val="00656E64"/>
    <w:rsid w:val="00656F91"/>
    <w:rsid w:val="0065728C"/>
    <w:rsid w:val="006603D3"/>
    <w:rsid w:val="00661406"/>
    <w:rsid w:val="006617DE"/>
    <w:rsid w:val="0066267C"/>
    <w:rsid w:val="00663D4B"/>
    <w:rsid w:val="00664D8C"/>
    <w:rsid w:val="006651A3"/>
    <w:rsid w:val="00665820"/>
    <w:rsid w:val="00667322"/>
    <w:rsid w:val="00667D00"/>
    <w:rsid w:val="00670288"/>
    <w:rsid w:val="0067041B"/>
    <w:rsid w:val="0067126B"/>
    <w:rsid w:val="00671393"/>
    <w:rsid w:val="00671587"/>
    <w:rsid w:val="00671965"/>
    <w:rsid w:val="006720F8"/>
    <w:rsid w:val="00672BE1"/>
    <w:rsid w:val="006731CC"/>
    <w:rsid w:val="006743F2"/>
    <w:rsid w:val="006745B1"/>
    <w:rsid w:val="00674C17"/>
    <w:rsid w:val="00675188"/>
    <w:rsid w:val="00675D36"/>
    <w:rsid w:val="0067616A"/>
    <w:rsid w:val="006762CF"/>
    <w:rsid w:val="00677687"/>
    <w:rsid w:val="00677C0B"/>
    <w:rsid w:val="00682644"/>
    <w:rsid w:val="00682672"/>
    <w:rsid w:val="006826A3"/>
    <w:rsid w:val="006832E9"/>
    <w:rsid w:val="006840F3"/>
    <w:rsid w:val="00684978"/>
    <w:rsid w:val="00684B12"/>
    <w:rsid w:val="00684CEC"/>
    <w:rsid w:val="006854B2"/>
    <w:rsid w:val="00685CFC"/>
    <w:rsid w:val="00685D61"/>
    <w:rsid w:val="00685E05"/>
    <w:rsid w:val="00686736"/>
    <w:rsid w:val="00686E43"/>
    <w:rsid w:val="0068767D"/>
    <w:rsid w:val="00687AD2"/>
    <w:rsid w:val="00687AFE"/>
    <w:rsid w:val="00690215"/>
    <w:rsid w:val="0069028A"/>
    <w:rsid w:val="006904F6"/>
    <w:rsid w:val="00690BC1"/>
    <w:rsid w:val="006912F3"/>
    <w:rsid w:val="006917B5"/>
    <w:rsid w:val="0069181F"/>
    <w:rsid w:val="00691AE3"/>
    <w:rsid w:val="006927A2"/>
    <w:rsid w:val="00692873"/>
    <w:rsid w:val="00694871"/>
    <w:rsid w:val="00694990"/>
    <w:rsid w:val="006953A3"/>
    <w:rsid w:val="00695412"/>
    <w:rsid w:val="00696C25"/>
    <w:rsid w:val="00696C92"/>
    <w:rsid w:val="00696D67"/>
    <w:rsid w:val="006978E8"/>
    <w:rsid w:val="006A0F55"/>
    <w:rsid w:val="006A23FA"/>
    <w:rsid w:val="006A293C"/>
    <w:rsid w:val="006A30F7"/>
    <w:rsid w:val="006A3294"/>
    <w:rsid w:val="006A32B9"/>
    <w:rsid w:val="006A32D8"/>
    <w:rsid w:val="006A3353"/>
    <w:rsid w:val="006A3FFF"/>
    <w:rsid w:val="006A4588"/>
    <w:rsid w:val="006A4976"/>
    <w:rsid w:val="006A69A1"/>
    <w:rsid w:val="006A7293"/>
    <w:rsid w:val="006A7689"/>
    <w:rsid w:val="006B013D"/>
    <w:rsid w:val="006B0A32"/>
    <w:rsid w:val="006B1805"/>
    <w:rsid w:val="006B29AA"/>
    <w:rsid w:val="006B505D"/>
    <w:rsid w:val="006B5C4F"/>
    <w:rsid w:val="006B6659"/>
    <w:rsid w:val="006B669F"/>
    <w:rsid w:val="006B79C0"/>
    <w:rsid w:val="006C0655"/>
    <w:rsid w:val="006C101F"/>
    <w:rsid w:val="006C15B8"/>
    <w:rsid w:val="006C1AC9"/>
    <w:rsid w:val="006C1D8F"/>
    <w:rsid w:val="006C3A44"/>
    <w:rsid w:val="006C4153"/>
    <w:rsid w:val="006C4910"/>
    <w:rsid w:val="006C5524"/>
    <w:rsid w:val="006C56FE"/>
    <w:rsid w:val="006C5DA1"/>
    <w:rsid w:val="006C626D"/>
    <w:rsid w:val="006C63EE"/>
    <w:rsid w:val="006C6DC6"/>
    <w:rsid w:val="006C734C"/>
    <w:rsid w:val="006C7C80"/>
    <w:rsid w:val="006C7EFE"/>
    <w:rsid w:val="006D06F8"/>
    <w:rsid w:val="006D174B"/>
    <w:rsid w:val="006D1BC2"/>
    <w:rsid w:val="006D27C5"/>
    <w:rsid w:val="006D2E71"/>
    <w:rsid w:val="006D2EAF"/>
    <w:rsid w:val="006D3918"/>
    <w:rsid w:val="006D3C4F"/>
    <w:rsid w:val="006D4742"/>
    <w:rsid w:val="006D4798"/>
    <w:rsid w:val="006D4D65"/>
    <w:rsid w:val="006D4F40"/>
    <w:rsid w:val="006D5033"/>
    <w:rsid w:val="006D55FF"/>
    <w:rsid w:val="006D6469"/>
    <w:rsid w:val="006E036B"/>
    <w:rsid w:val="006E137C"/>
    <w:rsid w:val="006E1BCE"/>
    <w:rsid w:val="006E1E6B"/>
    <w:rsid w:val="006E270F"/>
    <w:rsid w:val="006E2F0A"/>
    <w:rsid w:val="006E396D"/>
    <w:rsid w:val="006E3CE5"/>
    <w:rsid w:val="006E3E5D"/>
    <w:rsid w:val="006E4820"/>
    <w:rsid w:val="006E5C1C"/>
    <w:rsid w:val="006E5F7C"/>
    <w:rsid w:val="006E6702"/>
    <w:rsid w:val="006E752D"/>
    <w:rsid w:val="006E7A72"/>
    <w:rsid w:val="006F02E7"/>
    <w:rsid w:val="006F1A4D"/>
    <w:rsid w:val="006F1DBB"/>
    <w:rsid w:val="006F288F"/>
    <w:rsid w:val="006F3AB9"/>
    <w:rsid w:val="006F4174"/>
    <w:rsid w:val="006F4993"/>
    <w:rsid w:val="006F4C39"/>
    <w:rsid w:val="006F54D6"/>
    <w:rsid w:val="006F5619"/>
    <w:rsid w:val="006F65AA"/>
    <w:rsid w:val="006F7286"/>
    <w:rsid w:val="006F7D78"/>
    <w:rsid w:val="0070099F"/>
    <w:rsid w:val="00701105"/>
    <w:rsid w:val="0070138C"/>
    <w:rsid w:val="00702E87"/>
    <w:rsid w:val="00702EE6"/>
    <w:rsid w:val="00703018"/>
    <w:rsid w:val="00704C5A"/>
    <w:rsid w:val="00704D18"/>
    <w:rsid w:val="00704FA7"/>
    <w:rsid w:val="00705CEC"/>
    <w:rsid w:val="00707A3D"/>
    <w:rsid w:val="00707E28"/>
    <w:rsid w:val="00707F21"/>
    <w:rsid w:val="007101A9"/>
    <w:rsid w:val="00710424"/>
    <w:rsid w:val="0071075A"/>
    <w:rsid w:val="00710E2F"/>
    <w:rsid w:val="00711710"/>
    <w:rsid w:val="00711804"/>
    <w:rsid w:val="00711CA0"/>
    <w:rsid w:val="00711EC1"/>
    <w:rsid w:val="007141F2"/>
    <w:rsid w:val="00714276"/>
    <w:rsid w:val="00714E57"/>
    <w:rsid w:val="0071503F"/>
    <w:rsid w:val="007156B3"/>
    <w:rsid w:val="0071606C"/>
    <w:rsid w:val="007166AB"/>
    <w:rsid w:val="007169BD"/>
    <w:rsid w:val="00716D96"/>
    <w:rsid w:val="007179E0"/>
    <w:rsid w:val="00717F53"/>
    <w:rsid w:val="007208F8"/>
    <w:rsid w:val="0072097F"/>
    <w:rsid w:val="00720BD2"/>
    <w:rsid w:val="007214FB"/>
    <w:rsid w:val="00721D01"/>
    <w:rsid w:val="00722ADD"/>
    <w:rsid w:val="00722AF5"/>
    <w:rsid w:val="007232AF"/>
    <w:rsid w:val="0072399D"/>
    <w:rsid w:val="00723DFC"/>
    <w:rsid w:val="007242D8"/>
    <w:rsid w:val="007248BB"/>
    <w:rsid w:val="00726741"/>
    <w:rsid w:val="00726B68"/>
    <w:rsid w:val="00726C00"/>
    <w:rsid w:val="00727B52"/>
    <w:rsid w:val="007301BA"/>
    <w:rsid w:val="0073089B"/>
    <w:rsid w:val="00731BF5"/>
    <w:rsid w:val="007320A6"/>
    <w:rsid w:val="00732812"/>
    <w:rsid w:val="00732979"/>
    <w:rsid w:val="00732FA3"/>
    <w:rsid w:val="00733331"/>
    <w:rsid w:val="007347A2"/>
    <w:rsid w:val="0073487B"/>
    <w:rsid w:val="00734A85"/>
    <w:rsid w:val="007355E5"/>
    <w:rsid w:val="00737006"/>
    <w:rsid w:val="00737879"/>
    <w:rsid w:val="007379B0"/>
    <w:rsid w:val="00737FCD"/>
    <w:rsid w:val="0074005C"/>
    <w:rsid w:val="007403EB"/>
    <w:rsid w:val="007405ED"/>
    <w:rsid w:val="007413E7"/>
    <w:rsid w:val="007419A4"/>
    <w:rsid w:val="00741D7F"/>
    <w:rsid w:val="00741EC5"/>
    <w:rsid w:val="00742239"/>
    <w:rsid w:val="0074225D"/>
    <w:rsid w:val="00742537"/>
    <w:rsid w:val="0074262F"/>
    <w:rsid w:val="00744176"/>
    <w:rsid w:val="007442A4"/>
    <w:rsid w:val="0074478D"/>
    <w:rsid w:val="00744B96"/>
    <w:rsid w:val="00745784"/>
    <w:rsid w:val="0074736D"/>
    <w:rsid w:val="00747EA1"/>
    <w:rsid w:val="00747F48"/>
    <w:rsid w:val="0075031B"/>
    <w:rsid w:val="007514E1"/>
    <w:rsid w:val="00751A41"/>
    <w:rsid w:val="00752403"/>
    <w:rsid w:val="00752A3B"/>
    <w:rsid w:val="00753BF4"/>
    <w:rsid w:val="00757227"/>
    <w:rsid w:val="007572AC"/>
    <w:rsid w:val="00757AB0"/>
    <w:rsid w:val="00757EBC"/>
    <w:rsid w:val="00757F8E"/>
    <w:rsid w:val="00760D4A"/>
    <w:rsid w:val="0076121B"/>
    <w:rsid w:val="00761496"/>
    <w:rsid w:val="007649D4"/>
    <w:rsid w:val="00764A56"/>
    <w:rsid w:val="00766231"/>
    <w:rsid w:val="00766429"/>
    <w:rsid w:val="0076688C"/>
    <w:rsid w:val="00766F91"/>
    <w:rsid w:val="00767024"/>
    <w:rsid w:val="00767299"/>
    <w:rsid w:val="00767AC9"/>
    <w:rsid w:val="00767C2D"/>
    <w:rsid w:val="00767DBC"/>
    <w:rsid w:val="00770465"/>
    <w:rsid w:val="00771D7E"/>
    <w:rsid w:val="00771DF0"/>
    <w:rsid w:val="007724A2"/>
    <w:rsid w:val="0077268A"/>
    <w:rsid w:val="00772BDC"/>
    <w:rsid w:val="00773C54"/>
    <w:rsid w:val="00774785"/>
    <w:rsid w:val="00774F1D"/>
    <w:rsid w:val="007761E7"/>
    <w:rsid w:val="00776344"/>
    <w:rsid w:val="007767E1"/>
    <w:rsid w:val="00776D44"/>
    <w:rsid w:val="007776D5"/>
    <w:rsid w:val="007814BC"/>
    <w:rsid w:val="0078184F"/>
    <w:rsid w:val="00782125"/>
    <w:rsid w:val="00782F08"/>
    <w:rsid w:val="00783043"/>
    <w:rsid w:val="007833BA"/>
    <w:rsid w:val="007847E6"/>
    <w:rsid w:val="0078554F"/>
    <w:rsid w:val="00785B87"/>
    <w:rsid w:val="00785F25"/>
    <w:rsid w:val="007866C7"/>
    <w:rsid w:val="00786B6F"/>
    <w:rsid w:val="0078721E"/>
    <w:rsid w:val="00790997"/>
    <w:rsid w:val="00791F97"/>
    <w:rsid w:val="0079286D"/>
    <w:rsid w:val="0079361F"/>
    <w:rsid w:val="00793831"/>
    <w:rsid w:val="007949BB"/>
    <w:rsid w:val="00794FA8"/>
    <w:rsid w:val="00795799"/>
    <w:rsid w:val="00796E22"/>
    <w:rsid w:val="0079762C"/>
    <w:rsid w:val="0079767D"/>
    <w:rsid w:val="007A0DED"/>
    <w:rsid w:val="007A0F8D"/>
    <w:rsid w:val="007A1344"/>
    <w:rsid w:val="007A1E36"/>
    <w:rsid w:val="007A240E"/>
    <w:rsid w:val="007A342C"/>
    <w:rsid w:val="007A402F"/>
    <w:rsid w:val="007A4EBB"/>
    <w:rsid w:val="007A5267"/>
    <w:rsid w:val="007A6384"/>
    <w:rsid w:val="007A6552"/>
    <w:rsid w:val="007A7008"/>
    <w:rsid w:val="007A714D"/>
    <w:rsid w:val="007A793A"/>
    <w:rsid w:val="007B0842"/>
    <w:rsid w:val="007B2C0F"/>
    <w:rsid w:val="007B324F"/>
    <w:rsid w:val="007B32AC"/>
    <w:rsid w:val="007B3825"/>
    <w:rsid w:val="007B4AAC"/>
    <w:rsid w:val="007B513D"/>
    <w:rsid w:val="007B5161"/>
    <w:rsid w:val="007C076F"/>
    <w:rsid w:val="007C1193"/>
    <w:rsid w:val="007C1E1B"/>
    <w:rsid w:val="007C275C"/>
    <w:rsid w:val="007C2C53"/>
    <w:rsid w:val="007C2F05"/>
    <w:rsid w:val="007C45C7"/>
    <w:rsid w:val="007C4C35"/>
    <w:rsid w:val="007C5CF5"/>
    <w:rsid w:val="007C5E4B"/>
    <w:rsid w:val="007C63FF"/>
    <w:rsid w:val="007C66B5"/>
    <w:rsid w:val="007C74E2"/>
    <w:rsid w:val="007C7AF2"/>
    <w:rsid w:val="007D0354"/>
    <w:rsid w:val="007D03C3"/>
    <w:rsid w:val="007D0EC4"/>
    <w:rsid w:val="007D1C32"/>
    <w:rsid w:val="007D1EA4"/>
    <w:rsid w:val="007D339A"/>
    <w:rsid w:val="007D34F6"/>
    <w:rsid w:val="007D454E"/>
    <w:rsid w:val="007D4C05"/>
    <w:rsid w:val="007D51CF"/>
    <w:rsid w:val="007D575C"/>
    <w:rsid w:val="007D61E1"/>
    <w:rsid w:val="007D641A"/>
    <w:rsid w:val="007D67EF"/>
    <w:rsid w:val="007D6E68"/>
    <w:rsid w:val="007D7160"/>
    <w:rsid w:val="007D734D"/>
    <w:rsid w:val="007D7A49"/>
    <w:rsid w:val="007D7BBB"/>
    <w:rsid w:val="007E0464"/>
    <w:rsid w:val="007E0D30"/>
    <w:rsid w:val="007E1187"/>
    <w:rsid w:val="007E12BC"/>
    <w:rsid w:val="007E14AC"/>
    <w:rsid w:val="007E14EE"/>
    <w:rsid w:val="007E160E"/>
    <w:rsid w:val="007E330C"/>
    <w:rsid w:val="007E373B"/>
    <w:rsid w:val="007E3A82"/>
    <w:rsid w:val="007E3BE8"/>
    <w:rsid w:val="007E5C9B"/>
    <w:rsid w:val="007E5F53"/>
    <w:rsid w:val="007E6450"/>
    <w:rsid w:val="007E6A18"/>
    <w:rsid w:val="007E704D"/>
    <w:rsid w:val="007E77FB"/>
    <w:rsid w:val="007F064D"/>
    <w:rsid w:val="007F1069"/>
    <w:rsid w:val="007F193F"/>
    <w:rsid w:val="007F1C1A"/>
    <w:rsid w:val="007F2067"/>
    <w:rsid w:val="007F2712"/>
    <w:rsid w:val="007F33D9"/>
    <w:rsid w:val="007F3976"/>
    <w:rsid w:val="007F3DB6"/>
    <w:rsid w:val="007F49B9"/>
    <w:rsid w:val="007F4E13"/>
    <w:rsid w:val="007F5418"/>
    <w:rsid w:val="007F5AD5"/>
    <w:rsid w:val="007F6D3D"/>
    <w:rsid w:val="007F72B5"/>
    <w:rsid w:val="007F74B2"/>
    <w:rsid w:val="007F75C5"/>
    <w:rsid w:val="00800ECE"/>
    <w:rsid w:val="00801112"/>
    <w:rsid w:val="00801B8C"/>
    <w:rsid w:val="0080207E"/>
    <w:rsid w:val="00802C98"/>
    <w:rsid w:val="008033C2"/>
    <w:rsid w:val="008049C5"/>
    <w:rsid w:val="00805064"/>
    <w:rsid w:val="00805288"/>
    <w:rsid w:val="008055EF"/>
    <w:rsid w:val="008069B3"/>
    <w:rsid w:val="00806AFA"/>
    <w:rsid w:val="0080763A"/>
    <w:rsid w:val="00807A75"/>
    <w:rsid w:val="00807C47"/>
    <w:rsid w:val="00807F3C"/>
    <w:rsid w:val="0081035F"/>
    <w:rsid w:val="00810DCC"/>
    <w:rsid w:val="00810F12"/>
    <w:rsid w:val="00811123"/>
    <w:rsid w:val="0081121E"/>
    <w:rsid w:val="00811296"/>
    <w:rsid w:val="0081176C"/>
    <w:rsid w:val="0081259D"/>
    <w:rsid w:val="0081442D"/>
    <w:rsid w:val="008156BB"/>
    <w:rsid w:val="00815AAD"/>
    <w:rsid w:val="008162BB"/>
    <w:rsid w:val="0081671C"/>
    <w:rsid w:val="008174B3"/>
    <w:rsid w:val="00821177"/>
    <w:rsid w:val="00821612"/>
    <w:rsid w:val="008223BD"/>
    <w:rsid w:val="008228B9"/>
    <w:rsid w:val="00822A85"/>
    <w:rsid w:val="008238CB"/>
    <w:rsid w:val="00823A41"/>
    <w:rsid w:val="0082543D"/>
    <w:rsid w:val="0082556C"/>
    <w:rsid w:val="0082604E"/>
    <w:rsid w:val="00826564"/>
    <w:rsid w:val="00827506"/>
    <w:rsid w:val="00827BD3"/>
    <w:rsid w:val="008300CB"/>
    <w:rsid w:val="008300CF"/>
    <w:rsid w:val="008303DA"/>
    <w:rsid w:val="00830960"/>
    <w:rsid w:val="00830E46"/>
    <w:rsid w:val="0083129A"/>
    <w:rsid w:val="00832110"/>
    <w:rsid w:val="00832983"/>
    <w:rsid w:val="008334B2"/>
    <w:rsid w:val="00833780"/>
    <w:rsid w:val="00833B3F"/>
    <w:rsid w:val="00834017"/>
    <w:rsid w:val="00835402"/>
    <w:rsid w:val="00837405"/>
    <w:rsid w:val="00837DF4"/>
    <w:rsid w:val="00837E5C"/>
    <w:rsid w:val="008408F7"/>
    <w:rsid w:val="00841E90"/>
    <w:rsid w:val="00842037"/>
    <w:rsid w:val="008438C6"/>
    <w:rsid w:val="008445DF"/>
    <w:rsid w:val="0084468E"/>
    <w:rsid w:val="0085085D"/>
    <w:rsid w:val="00851167"/>
    <w:rsid w:val="00851681"/>
    <w:rsid w:val="00851D08"/>
    <w:rsid w:val="008542BD"/>
    <w:rsid w:val="00854E9E"/>
    <w:rsid w:val="008550B6"/>
    <w:rsid w:val="00855C6C"/>
    <w:rsid w:val="008606D6"/>
    <w:rsid w:val="008608A3"/>
    <w:rsid w:val="00860A7C"/>
    <w:rsid w:val="00860BAC"/>
    <w:rsid w:val="00861B7C"/>
    <w:rsid w:val="008627EC"/>
    <w:rsid w:val="00862FCB"/>
    <w:rsid w:val="00864EA8"/>
    <w:rsid w:val="008658AC"/>
    <w:rsid w:val="008660D6"/>
    <w:rsid w:val="008664E1"/>
    <w:rsid w:val="00866837"/>
    <w:rsid w:val="00867538"/>
    <w:rsid w:val="0086760E"/>
    <w:rsid w:val="00867CDB"/>
    <w:rsid w:val="00870689"/>
    <w:rsid w:val="008709F4"/>
    <w:rsid w:val="008718CA"/>
    <w:rsid w:val="00871E30"/>
    <w:rsid w:val="00871FA3"/>
    <w:rsid w:val="0087238C"/>
    <w:rsid w:val="00872727"/>
    <w:rsid w:val="008729F9"/>
    <w:rsid w:val="00872A05"/>
    <w:rsid w:val="00872C94"/>
    <w:rsid w:val="00872DED"/>
    <w:rsid w:val="00874381"/>
    <w:rsid w:val="008747A5"/>
    <w:rsid w:val="00874FDE"/>
    <w:rsid w:val="00875945"/>
    <w:rsid w:val="00875CC8"/>
    <w:rsid w:val="008777C2"/>
    <w:rsid w:val="00877F72"/>
    <w:rsid w:val="00880CB3"/>
    <w:rsid w:val="00880F3A"/>
    <w:rsid w:val="008813E0"/>
    <w:rsid w:val="00882818"/>
    <w:rsid w:val="0088402A"/>
    <w:rsid w:val="008844E1"/>
    <w:rsid w:val="0088475B"/>
    <w:rsid w:val="00884E46"/>
    <w:rsid w:val="008859DB"/>
    <w:rsid w:val="00885EE4"/>
    <w:rsid w:val="0088613B"/>
    <w:rsid w:val="00891C93"/>
    <w:rsid w:val="00891CFC"/>
    <w:rsid w:val="00891DEF"/>
    <w:rsid w:val="00891FE6"/>
    <w:rsid w:val="00892308"/>
    <w:rsid w:val="00894470"/>
    <w:rsid w:val="008947C5"/>
    <w:rsid w:val="008964E3"/>
    <w:rsid w:val="008976D0"/>
    <w:rsid w:val="00897AAF"/>
    <w:rsid w:val="008A06ED"/>
    <w:rsid w:val="008A26B7"/>
    <w:rsid w:val="008A2B7C"/>
    <w:rsid w:val="008A3380"/>
    <w:rsid w:val="008A501E"/>
    <w:rsid w:val="008A5389"/>
    <w:rsid w:val="008A5876"/>
    <w:rsid w:val="008A587D"/>
    <w:rsid w:val="008A5D13"/>
    <w:rsid w:val="008A7627"/>
    <w:rsid w:val="008B0AF8"/>
    <w:rsid w:val="008B26F5"/>
    <w:rsid w:val="008B3142"/>
    <w:rsid w:val="008B3BC4"/>
    <w:rsid w:val="008B4A7F"/>
    <w:rsid w:val="008B4A96"/>
    <w:rsid w:val="008B4BEE"/>
    <w:rsid w:val="008B5518"/>
    <w:rsid w:val="008B6989"/>
    <w:rsid w:val="008B74D2"/>
    <w:rsid w:val="008B799E"/>
    <w:rsid w:val="008B7BCA"/>
    <w:rsid w:val="008B7F47"/>
    <w:rsid w:val="008C0526"/>
    <w:rsid w:val="008C14FF"/>
    <w:rsid w:val="008C1E3F"/>
    <w:rsid w:val="008C2397"/>
    <w:rsid w:val="008C24CA"/>
    <w:rsid w:val="008C28E3"/>
    <w:rsid w:val="008C54CB"/>
    <w:rsid w:val="008C58D4"/>
    <w:rsid w:val="008C7906"/>
    <w:rsid w:val="008C7C35"/>
    <w:rsid w:val="008D0597"/>
    <w:rsid w:val="008D0E7F"/>
    <w:rsid w:val="008D1AC7"/>
    <w:rsid w:val="008D217D"/>
    <w:rsid w:val="008D2470"/>
    <w:rsid w:val="008D2C34"/>
    <w:rsid w:val="008D3C6A"/>
    <w:rsid w:val="008D49F8"/>
    <w:rsid w:val="008D4BDA"/>
    <w:rsid w:val="008D50C0"/>
    <w:rsid w:val="008D544A"/>
    <w:rsid w:val="008D54E3"/>
    <w:rsid w:val="008D5A04"/>
    <w:rsid w:val="008D5EEF"/>
    <w:rsid w:val="008D6078"/>
    <w:rsid w:val="008D6A8B"/>
    <w:rsid w:val="008D6ACB"/>
    <w:rsid w:val="008D6BD5"/>
    <w:rsid w:val="008D6D6A"/>
    <w:rsid w:val="008D742D"/>
    <w:rsid w:val="008D75E3"/>
    <w:rsid w:val="008D7769"/>
    <w:rsid w:val="008D7E05"/>
    <w:rsid w:val="008D7E0B"/>
    <w:rsid w:val="008E095A"/>
    <w:rsid w:val="008E09A8"/>
    <w:rsid w:val="008E1B2C"/>
    <w:rsid w:val="008E25B1"/>
    <w:rsid w:val="008E2E14"/>
    <w:rsid w:val="008E33A3"/>
    <w:rsid w:val="008E39B8"/>
    <w:rsid w:val="008E4404"/>
    <w:rsid w:val="008E4C9B"/>
    <w:rsid w:val="008E4D08"/>
    <w:rsid w:val="008E675E"/>
    <w:rsid w:val="008F0A50"/>
    <w:rsid w:val="008F0E80"/>
    <w:rsid w:val="008F299F"/>
    <w:rsid w:val="008F2C85"/>
    <w:rsid w:val="008F4419"/>
    <w:rsid w:val="008F47B8"/>
    <w:rsid w:val="008F49C4"/>
    <w:rsid w:val="008F512E"/>
    <w:rsid w:val="008F5392"/>
    <w:rsid w:val="008F630F"/>
    <w:rsid w:val="008F7E7B"/>
    <w:rsid w:val="009004BE"/>
    <w:rsid w:val="00900C89"/>
    <w:rsid w:val="009017E1"/>
    <w:rsid w:val="00901A43"/>
    <w:rsid w:val="00901F1A"/>
    <w:rsid w:val="0090276A"/>
    <w:rsid w:val="00903442"/>
    <w:rsid w:val="0090359F"/>
    <w:rsid w:val="009053D7"/>
    <w:rsid w:val="0090586B"/>
    <w:rsid w:val="00907784"/>
    <w:rsid w:val="00907833"/>
    <w:rsid w:val="00907917"/>
    <w:rsid w:val="00910837"/>
    <w:rsid w:val="009110CF"/>
    <w:rsid w:val="0091128E"/>
    <w:rsid w:val="00911A36"/>
    <w:rsid w:val="009120C4"/>
    <w:rsid w:val="009131CD"/>
    <w:rsid w:val="009135E5"/>
    <w:rsid w:val="00913772"/>
    <w:rsid w:val="00913A86"/>
    <w:rsid w:val="00913D96"/>
    <w:rsid w:val="009140C3"/>
    <w:rsid w:val="00914319"/>
    <w:rsid w:val="009148CB"/>
    <w:rsid w:val="00914AF6"/>
    <w:rsid w:val="00914DEA"/>
    <w:rsid w:val="0091526E"/>
    <w:rsid w:val="009156B4"/>
    <w:rsid w:val="00915E9C"/>
    <w:rsid w:val="00916184"/>
    <w:rsid w:val="00916B55"/>
    <w:rsid w:val="00920E7B"/>
    <w:rsid w:val="00921071"/>
    <w:rsid w:val="009227CB"/>
    <w:rsid w:val="00922920"/>
    <w:rsid w:val="00922E35"/>
    <w:rsid w:val="0092438B"/>
    <w:rsid w:val="009259F4"/>
    <w:rsid w:val="00926097"/>
    <w:rsid w:val="00926418"/>
    <w:rsid w:val="009265E4"/>
    <w:rsid w:val="009270F6"/>
    <w:rsid w:val="009314E4"/>
    <w:rsid w:val="00933590"/>
    <w:rsid w:val="00934421"/>
    <w:rsid w:val="009347AA"/>
    <w:rsid w:val="00935150"/>
    <w:rsid w:val="009352C2"/>
    <w:rsid w:val="00935A82"/>
    <w:rsid w:val="00935BB1"/>
    <w:rsid w:val="00935F6F"/>
    <w:rsid w:val="00936056"/>
    <w:rsid w:val="0093725F"/>
    <w:rsid w:val="00941240"/>
    <w:rsid w:val="0094124C"/>
    <w:rsid w:val="009413A8"/>
    <w:rsid w:val="0094279E"/>
    <w:rsid w:val="00942B43"/>
    <w:rsid w:val="00942E46"/>
    <w:rsid w:val="00945702"/>
    <w:rsid w:val="00946EEB"/>
    <w:rsid w:val="00947180"/>
    <w:rsid w:val="009472B4"/>
    <w:rsid w:val="009473C1"/>
    <w:rsid w:val="00947914"/>
    <w:rsid w:val="00950760"/>
    <w:rsid w:val="00952ADB"/>
    <w:rsid w:val="0095363C"/>
    <w:rsid w:val="009538B8"/>
    <w:rsid w:val="00953F20"/>
    <w:rsid w:val="0095447C"/>
    <w:rsid w:val="009548A8"/>
    <w:rsid w:val="009550E1"/>
    <w:rsid w:val="00955358"/>
    <w:rsid w:val="00955987"/>
    <w:rsid w:val="00955C38"/>
    <w:rsid w:val="00956BA8"/>
    <w:rsid w:val="00956FFC"/>
    <w:rsid w:val="009572CC"/>
    <w:rsid w:val="009573B3"/>
    <w:rsid w:val="009574EF"/>
    <w:rsid w:val="00957979"/>
    <w:rsid w:val="00961319"/>
    <w:rsid w:val="00961422"/>
    <w:rsid w:val="009625D6"/>
    <w:rsid w:val="00962849"/>
    <w:rsid w:val="00962906"/>
    <w:rsid w:val="00962E44"/>
    <w:rsid w:val="00962F27"/>
    <w:rsid w:val="00963CB9"/>
    <w:rsid w:val="00963F59"/>
    <w:rsid w:val="00966D9D"/>
    <w:rsid w:val="00967046"/>
    <w:rsid w:val="00967A7B"/>
    <w:rsid w:val="00970147"/>
    <w:rsid w:val="009704D6"/>
    <w:rsid w:val="00970AA3"/>
    <w:rsid w:val="00970CB4"/>
    <w:rsid w:val="0097152C"/>
    <w:rsid w:val="00971A8B"/>
    <w:rsid w:val="0097203E"/>
    <w:rsid w:val="0097220D"/>
    <w:rsid w:val="00972953"/>
    <w:rsid w:val="0097376C"/>
    <w:rsid w:val="00973B62"/>
    <w:rsid w:val="00973CA1"/>
    <w:rsid w:val="009748FE"/>
    <w:rsid w:val="00975E7C"/>
    <w:rsid w:val="009762FC"/>
    <w:rsid w:val="00976839"/>
    <w:rsid w:val="009768BF"/>
    <w:rsid w:val="00976C72"/>
    <w:rsid w:val="00980302"/>
    <w:rsid w:val="009803D5"/>
    <w:rsid w:val="0098069A"/>
    <w:rsid w:val="00980AAA"/>
    <w:rsid w:val="00980B4B"/>
    <w:rsid w:val="00980F13"/>
    <w:rsid w:val="00981875"/>
    <w:rsid w:val="009819B3"/>
    <w:rsid w:val="00981BC3"/>
    <w:rsid w:val="009827E9"/>
    <w:rsid w:val="00985579"/>
    <w:rsid w:val="009856AF"/>
    <w:rsid w:val="009858C9"/>
    <w:rsid w:val="009860F1"/>
    <w:rsid w:val="009866C0"/>
    <w:rsid w:val="00987031"/>
    <w:rsid w:val="00987044"/>
    <w:rsid w:val="0098710F"/>
    <w:rsid w:val="00987AEC"/>
    <w:rsid w:val="00987B79"/>
    <w:rsid w:val="0099052D"/>
    <w:rsid w:val="009918CC"/>
    <w:rsid w:val="0099307F"/>
    <w:rsid w:val="009930EE"/>
    <w:rsid w:val="009932B3"/>
    <w:rsid w:val="009942BA"/>
    <w:rsid w:val="0099491D"/>
    <w:rsid w:val="00994D68"/>
    <w:rsid w:val="00994D93"/>
    <w:rsid w:val="009954F3"/>
    <w:rsid w:val="00995E65"/>
    <w:rsid w:val="00997303"/>
    <w:rsid w:val="0099756A"/>
    <w:rsid w:val="00997C73"/>
    <w:rsid w:val="00997D77"/>
    <w:rsid w:val="00997FAF"/>
    <w:rsid w:val="009A06EC"/>
    <w:rsid w:val="009A1961"/>
    <w:rsid w:val="009A1BE6"/>
    <w:rsid w:val="009A1F5E"/>
    <w:rsid w:val="009A24F8"/>
    <w:rsid w:val="009A3122"/>
    <w:rsid w:val="009A32ED"/>
    <w:rsid w:val="009A33E5"/>
    <w:rsid w:val="009A3815"/>
    <w:rsid w:val="009A3877"/>
    <w:rsid w:val="009A4B3E"/>
    <w:rsid w:val="009A4D56"/>
    <w:rsid w:val="009A5F31"/>
    <w:rsid w:val="009A682B"/>
    <w:rsid w:val="009A6C28"/>
    <w:rsid w:val="009A6C7F"/>
    <w:rsid w:val="009B05ED"/>
    <w:rsid w:val="009B1549"/>
    <w:rsid w:val="009B2CD3"/>
    <w:rsid w:val="009B3362"/>
    <w:rsid w:val="009B3CC6"/>
    <w:rsid w:val="009B3D2C"/>
    <w:rsid w:val="009B5D99"/>
    <w:rsid w:val="009B7911"/>
    <w:rsid w:val="009C0BAB"/>
    <w:rsid w:val="009C0C9B"/>
    <w:rsid w:val="009C1047"/>
    <w:rsid w:val="009C1C0B"/>
    <w:rsid w:val="009C3DD6"/>
    <w:rsid w:val="009C7880"/>
    <w:rsid w:val="009D11C2"/>
    <w:rsid w:val="009D1CB6"/>
    <w:rsid w:val="009D287F"/>
    <w:rsid w:val="009D2F77"/>
    <w:rsid w:val="009D32CA"/>
    <w:rsid w:val="009D3378"/>
    <w:rsid w:val="009D3949"/>
    <w:rsid w:val="009D39E5"/>
    <w:rsid w:val="009D42A0"/>
    <w:rsid w:val="009D497D"/>
    <w:rsid w:val="009D4ACD"/>
    <w:rsid w:val="009D53F8"/>
    <w:rsid w:val="009D565D"/>
    <w:rsid w:val="009D672E"/>
    <w:rsid w:val="009D6A52"/>
    <w:rsid w:val="009E011D"/>
    <w:rsid w:val="009E06DF"/>
    <w:rsid w:val="009E075A"/>
    <w:rsid w:val="009E0CB1"/>
    <w:rsid w:val="009E19CC"/>
    <w:rsid w:val="009E1E6B"/>
    <w:rsid w:val="009E2393"/>
    <w:rsid w:val="009E2A65"/>
    <w:rsid w:val="009E389F"/>
    <w:rsid w:val="009E3FB0"/>
    <w:rsid w:val="009E4A2A"/>
    <w:rsid w:val="009E4B4E"/>
    <w:rsid w:val="009E4C0F"/>
    <w:rsid w:val="009E5C54"/>
    <w:rsid w:val="009E703C"/>
    <w:rsid w:val="009E71BD"/>
    <w:rsid w:val="009E74EE"/>
    <w:rsid w:val="009E7CC1"/>
    <w:rsid w:val="009F07A0"/>
    <w:rsid w:val="009F0EB3"/>
    <w:rsid w:val="009F2370"/>
    <w:rsid w:val="009F28AF"/>
    <w:rsid w:val="009F2AD1"/>
    <w:rsid w:val="009F3B57"/>
    <w:rsid w:val="009F41F4"/>
    <w:rsid w:val="009F4CCB"/>
    <w:rsid w:val="009F506D"/>
    <w:rsid w:val="009F5514"/>
    <w:rsid w:val="009F684A"/>
    <w:rsid w:val="009F706A"/>
    <w:rsid w:val="009F778F"/>
    <w:rsid w:val="009F7BBC"/>
    <w:rsid w:val="00A00435"/>
    <w:rsid w:val="00A007C3"/>
    <w:rsid w:val="00A008B3"/>
    <w:rsid w:val="00A01C6A"/>
    <w:rsid w:val="00A01F10"/>
    <w:rsid w:val="00A02D3D"/>
    <w:rsid w:val="00A02E32"/>
    <w:rsid w:val="00A03107"/>
    <w:rsid w:val="00A03315"/>
    <w:rsid w:val="00A04676"/>
    <w:rsid w:val="00A0469C"/>
    <w:rsid w:val="00A04743"/>
    <w:rsid w:val="00A04905"/>
    <w:rsid w:val="00A0525D"/>
    <w:rsid w:val="00A05324"/>
    <w:rsid w:val="00A06828"/>
    <w:rsid w:val="00A06D62"/>
    <w:rsid w:val="00A0778F"/>
    <w:rsid w:val="00A079FA"/>
    <w:rsid w:val="00A07C41"/>
    <w:rsid w:val="00A10C32"/>
    <w:rsid w:val="00A10E90"/>
    <w:rsid w:val="00A1129E"/>
    <w:rsid w:val="00A1134C"/>
    <w:rsid w:val="00A1194B"/>
    <w:rsid w:val="00A11C6B"/>
    <w:rsid w:val="00A11C79"/>
    <w:rsid w:val="00A12578"/>
    <w:rsid w:val="00A14372"/>
    <w:rsid w:val="00A14664"/>
    <w:rsid w:val="00A14826"/>
    <w:rsid w:val="00A14994"/>
    <w:rsid w:val="00A15A92"/>
    <w:rsid w:val="00A16133"/>
    <w:rsid w:val="00A17521"/>
    <w:rsid w:val="00A202BD"/>
    <w:rsid w:val="00A203AB"/>
    <w:rsid w:val="00A2224D"/>
    <w:rsid w:val="00A2258E"/>
    <w:rsid w:val="00A236A6"/>
    <w:rsid w:val="00A23B00"/>
    <w:rsid w:val="00A241CE"/>
    <w:rsid w:val="00A24E40"/>
    <w:rsid w:val="00A25495"/>
    <w:rsid w:val="00A2773A"/>
    <w:rsid w:val="00A27F8F"/>
    <w:rsid w:val="00A308E0"/>
    <w:rsid w:val="00A314B9"/>
    <w:rsid w:val="00A316E2"/>
    <w:rsid w:val="00A31712"/>
    <w:rsid w:val="00A32529"/>
    <w:rsid w:val="00A32F83"/>
    <w:rsid w:val="00A330C8"/>
    <w:rsid w:val="00A339BF"/>
    <w:rsid w:val="00A33BA2"/>
    <w:rsid w:val="00A3432E"/>
    <w:rsid w:val="00A346E3"/>
    <w:rsid w:val="00A35051"/>
    <w:rsid w:val="00A358A6"/>
    <w:rsid w:val="00A40366"/>
    <w:rsid w:val="00A41DD2"/>
    <w:rsid w:val="00A43C14"/>
    <w:rsid w:val="00A445D7"/>
    <w:rsid w:val="00A44ADB"/>
    <w:rsid w:val="00A44E53"/>
    <w:rsid w:val="00A45C18"/>
    <w:rsid w:val="00A45F70"/>
    <w:rsid w:val="00A46AC2"/>
    <w:rsid w:val="00A46DDD"/>
    <w:rsid w:val="00A478B4"/>
    <w:rsid w:val="00A4799E"/>
    <w:rsid w:val="00A47B92"/>
    <w:rsid w:val="00A47DAB"/>
    <w:rsid w:val="00A47E29"/>
    <w:rsid w:val="00A500B5"/>
    <w:rsid w:val="00A51745"/>
    <w:rsid w:val="00A518F5"/>
    <w:rsid w:val="00A5194C"/>
    <w:rsid w:val="00A51DD4"/>
    <w:rsid w:val="00A52E4A"/>
    <w:rsid w:val="00A53C2E"/>
    <w:rsid w:val="00A54ED5"/>
    <w:rsid w:val="00A551BA"/>
    <w:rsid w:val="00A55DD5"/>
    <w:rsid w:val="00A55F61"/>
    <w:rsid w:val="00A561E3"/>
    <w:rsid w:val="00A56530"/>
    <w:rsid w:val="00A56660"/>
    <w:rsid w:val="00A56867"/>
    <w:rsid w:val="00A57013"/>
    <w:rsid w:val="00A57651"/>
    <w:rsid w:val="00A57ACA"/>
    <w:rsid w:val="00A57D51"/>
    <w:rsid w:val="00A57D75"/>
    <w:rsid w:val="00A603E3"/>
    <w:rsid w:val="00A60DEB"/>
    <w:rsid w:val="00A610A2"/>
    <w:rsid w:val="00A61BCE"/>
    <w:rsid w:val="00A62A10"/>
    <w:rsid w:val="00A641DC"/>
    <w:rsid w:val="00A6493F"/>
    <w:rsid w:val="00A65597"/>
    <w:rsid w:val="00A65CCC"/>
    <w:rsid w:val="00A66461"/>
    <w:rsid w:val="00A66BFF"/>
    <w:rsid w:val="00A70510"/>
    <w:rsid w:val="00A7055B"/>
    <w:rsid w:val="00A707D6"/>
    <w:rsid w:val="00A71DEB"/>
    <w:rsid w:val="00A72499"/>
    <w:rsid w:val="00A7265E"/>
    <w:rsid w:val="00A73791"/>
    <w:rsid w:val="00A7410D"/>
    <w:rsid w:val="00A74437"/>
    <w:rsid w:val="00A74DF0"/>
    <w:rsid w:val="00A750AE"/>
    <w:rsid w:val="00A752F2"/>
    <w:rsid w:val="00A760C3"/>
    <w:rsid w:val="00A76927"/>
    <w:rsid w:val="00A76E8F"/>
    <w:rsid w:val="00A802BD"/>
    <w:rsid w:val="00A8045C"/>
    <w:rsid w:val="00A8046C"/>
    <w:rsid w:val="00A80D46"/>
    <w:rsid w:val="00A8201D"/>
    <w:rsid w:val="00A825BE"/>
    <w:rsid w:val="00A82793"/>
    <w:rsid w:val="00A83472"/>
    <w:rsid w:val="00A838B5"/>
    <w:rsid w:val="00A83D80"/>
    <w:rsid w:val="00A845F0"/>
    <w:rsid w:val="00A84E42"/>
    <w:rsid w:val="00A85590"/>
    <w:rsid w:val="00A856DD"/>
    <w:rsid w:val="00A865D6"/>
    <w:rsid w:val="00A867F1"/>
    <w:rsid w:val="00A87074"/>
    <w:rsid w:val="00A87498"/>
    <w:rsid w:val="00A8780B"/>
    <w:rsid w:val="00A87891"/>
    <w:rsid w:val="00A87F51"/>
    <w:rsid w:val="00A9077D"/>
    <w:rsid w:val="00A90D26"/>
    <w:rsid w:val="00A90E46"/>
    <w:rsid w:val="00A90EB4"/>
    <w:rsid w:val="00A935C0"/>
    <w:rsid w:val="00A94670"/>
    <w:rsid w:val="00A96C5A"/>
    <w:rsid w:val="00A97C68"/>
    <w:rsid w:val="00AA03E3"/>
    <w:rsid w:val="00AA099F"/>
    <w:rsid w:val="00AA20CA"/>
    <w:rsid w:val="00AA2604"/>
    <w:rsid w:val="00AA2924"/>
    <w:rsid w:val="00AA2A2D"/>
    <w:rsid w:val="00AA359E"/>
    <w:rsid w:val="00AA37B1"/>
    <w:rsid w:val="00AA5F8E"/>
    <w:rsid w:val="00AA6245"/>
    <w:rsid w:val="00AA689F"/>
    <w:rsid w:val="00AA7498"/>
    <w:rsid w:val="00AA7BB7"/>
    <w:rsid w:val="00AB0B5A"/>
    <w:rsid w:val="00AB0CC6"/>
    <w:rsid w:val="00AB0F8B"/>
    <w:rsid w:val="00AB1E79"/>
    <w:rsid w:val="00AB32F0"/>
    <w:rsid w:val="00AB3746"/>
    <w:rsid w:val="00AB3C4D"/>
    <w:rsid w:val="00AB41C5"/>
    <w:rsid w:val="00AB5E24"/>
    <w:rsid w:val="00AB5EBE"/>
    <w:rsid w:val="00AB6895"/>
    <w:rsid w:val="00AB6BA2"/>
    <w:rsid w:val="00AB7997"/>
    <w:rsid w:val="00AC00E9"/>
    <w:rsid w:val="00AC18D2"/>
    <w:rsid w:val="00AC2011"/>
    <w:rsid w:val="00AC21DD"/>
    <w:rsid w:val="00AC3603"/>
    <w:rsid w:val="00AC4E5A"/>
    <w:rsid w:val="00AC55AD"/>
    <w:rsid w:val="00AC5976"/>
    <w:rsid w:val="00AC5FA3"/>
    <w:rsid w:val="00AC6374"/>
    <w:rsid w:val="00AC6551"/>
    <w:rsid w:val="00AC67AA"/>
    <w:rsid w:val="00AC7558"/>
    <w:rsid w:val="00AC7B93"/>
    <w:rsid w:val="00AD12EA"/>
    <w:rsid w:val="00AD23B9"/>
    <w:rsid w:val="00AD25E6"/>
    <w:rsid w:val="00AD2AA5"/>
    <w:rsid w:val="00AD3061"/>
    <w:rsid w:val="00AD57C2"/>
    <w:rsid w:val="00AD679D"/>
    <w:rsid w:val="00AD7C7E"/>
    <w:rsid w:val="00AD7DAD"/>
    <w:rsid w:val="00AE0239"/>
    <w:rsid w:val="00AE0DA2"/>
    <w:rsid w:val="00AE2252"/>
    <w:rsid w:val="00AE2998"/>
    <w:rsid w:val="00AE3562"/>
    <w:rsid w:val="00AE3EF8"/>
    <w:rsid w:val="00AE4EAF"/>
    <w:rsid w:val="00AE4FE9"/>
    <w:rsid w:val="00AE6776"/>
    <w:rsid w:val="00AE6A84"/>
    <w:rsid w:val="00AE6D05"/>
    <w:rsid w:val="00AE7EB9"/>
    <w:rsid w:val="00AE7F2C"/>
    <w:rsid w:val="00AF0222"/>
    <w:rsid w:val="00AF10DB"/>
    <w:rsid w:val="00AF1D5C"/>
    <w:rsid w:val="00AF20A0"/>
    <w:rsid w:val="00AF210D"/>
    <w:rsid w:val="00AF3590"/>
    <w:rsid w:val="00AF368B"/>
    <w:rsid w:val="00AF39A7"/>
    <w:rsid w:val="00AF4F15"/>
    <w:rsid w:val="00B003DB"/>
    <w:rsid w:val="00B006F3"/>
    <w:rsid w:val="00B00922"/>
    <w:rsid w:val="00B02B82"/>
    <w:rsid w:val="00B03977"/>
    <w:rsid w:val="00B03D46"/>
    <w:rsid w:val="00B055D1"/>
    <w:rsid w:val="00B05B4F"/>
    <w:rsid w:val="00B05E8A"/>
    <w:rsid w:val="00B06FF1"/>
    <w:rsid w:val="00B07551"/>
    <w:rsid w:val="00B078E4"/>
    <w:rsid w:val="00B07E3C"/>
    <w:rsid w:val="00B1050B"/>
    <w:rsid w:val="00B11460"/>
    <w:rsid w:val="00B1296C"/>
    <w:rsid w:val="00B13124"/>
    <w:rsid w:val="00B145A8"/>
    <w:rsid w:val="00B15D65"/>
    <w:rsid w:val="00B161BC"/>
    <w:rsid w:val="00B1677D"/>
    <w:rsid w:val="00B17136"/>
    <w:rsid w:val="00B17A6A"/>
    <w:rsid w:val="00B2091E"/>
    <w:rsid w:val="00B20B3A"/>
    <w:rsid w:val="00B20CE4"/>
    <w:rsid w:val="00B20EF6"/>
    <w:rsid w:val="00B22F46"/>
    <w:rsid w:val="00B23B2C"/>
    <w:rsid w:val="00B24C56"/>
    <w:rsid w:val="00B24D7C"/>
    <w:rsid w:val="00B257A0"/>
    <w:rsid w:val="00B260CE"/>
    <w:rsid w:val="00B26D4B"/>
    <w:rsid w:val="00B26D94"/>
    <w:rsid w:val="00B30561"/>
    <w:rsid w:val="00B31059"/>
    <w:rsid w:val="00B310EC"/>
    <w:rsid w:val="00B31DCE"/>
    <w:rsid w:val="00B3227A"/>
    <w:rsid w:val="00B336F7"/>
    <w:rsid w:val="00B338A5"/>
    <w:rsid w:val="00B34256"/>
    <w:rsid w:val="00B346F2"/>
    <w:rsid w:val="00B34B4E"/>
    <w:rsid w:val="00B34FDB"/>
    <w:rsid w:val="00B358F8"/>
    <w:rsid w:val="00B35D13"/>
    <w:rsid w:val="00B35FD3"/>
    <w:rsid w:val="00B3605F"/>
    <w:rsid w:val="00B365EC"/>
    <w:rsid w:val="00B36ADD"/>
    <w:rsid w:val="00B37117"/>
    <w:rsid w:val="00B37B62"/>
    <w:rsid w:val="00B37EAE"/>
    <w:rsid w:val="00B40CD4"/>
    <w:rsid w:val="00B41224"/>
    <w:rsid w:val="00B41611"/>
    <w:rsid w:val="00B41B5E"/>
    <w:rsid w:val="00B424F5"/>
    <w:rsid w:val="00B42B56"/>
    <w:rsid w:val="00B4509A"/>
    <w:rsid w:val="00B45AB0"/>
    <w:rsid w:val="00B45F4D"/>
    <w:rsid w:val="00B470C4"/>
    <w:rsid w:val="00B50CB9"/>
    <w:rsid w:val="00B517B5"/>
    <w:rsid w:val="00B51FEA"/>
    <w:rsid w:val="00B52DAF"/>
    <w:rsid w:val="00B53079"/>
    <w:rsid w:val="00B5384B"/>
    <w:rsid w:val="00B539EA"/>
    <w:rsid w:val="00B53E9D"/>
    <w:rsid w:val="00B54814"/>
    <w:rsid w:val="00B54A78"/>
    <w:rsid w:val="00B54D10"/>
    <w:rsid w:val="00B55077"/>
    <w:rsid w:val="00B558F7"/>
    <w:rsid w:val="00B57424"/>
    <w:rsid w:val="00B57EA6"/>
    <w:rsid w:val="00B6061C"/>
    <w:rsid w:val="00B61192"/>
    <w:rsid w:val="00B630F9"/>
    <w:rsid w:val="00B64700"/>
    <w:rsid w:val="00B6510B"/>
    <w:rsid w:val="00B667E7"/>
    <w:rsid w:val="00B66B32"/>
    <w:rsid w:val="00B67162"/>
    <w:rsid w:val="00B67706"/>
    <w:rsid w:val="00B67B47"/>
    <w:rsid w:val="00B67DA4"/>
    <w:rsid w:val="00B7152F"/>
    <w:rsid w:val="00B716B0"/>
    <w:rsid w:val="00B71E2C"/>
    <w:rsid w:val="00B72CAF"/>
    <w:rsid w:val="00B76841"/>
    <w:rsid w:val="00B7724B"/>
    <w:rsid w:val="00B773AA"/>
    <w:rsid w:val="00B7774C"/>
    <w:rsid w:val="00B8022D"/>
    <w:rsid w:val="00B802BF"/>
    <w:rsid w:val="00B8087D"/>
    <w:rsid w:val="00B811BF"/>
    <w:rsid w:val="00B81B60"/>
    <w:rsid w:val="00B82561"/>
    <w:rsid w:val="00B8314D"/>
    <w:rsid w:val="00B83D15"/>
    <w:rsid w:val="00B86CDB"/>
    <w:rsid w:val="00B87A51"/>
    <w:rsid w:val="00B87DD5"/>
    <w:rsid w:val="00B906DA"/>
    <w:rsid w:val="00B90745"/>
    <w:rsid w:val="00B914B0"/>
    <w:rsid w:val="00B9262B"/>
    <w:rsid w:val="00B93CA9"/>
    <w:rsid w:val="00B941CD"/>
    <w:rsid w:val="00B944C5"/>
    <w:rsid w:val="00B94741"/>
    <w:rsid w:val="00B97655"/>
    <w:rsid w:val="00BA03FA"/>
    <w:rsid w:val="00BA0F9B"/>
    <w:rsid w:val="00BA119F"/>
    <w:rsid w:val="00BA1A1A"/>
    <w:rsid w:val="00BA1C09"/>
    <w:rsid w:val="00BA2885"/>
    <w:rsid w:val="00BA29A5"/>
    <w:rsid w:val="00BA2F82"/>
    <w:rsid w:val="00BA30CC"/>
    <w:rsid w:val="00BA3DA1"/>
    <w:rsid w:val="00BA45C1"/>
    <w:rsid w:val="00BA6E1E"/>
    <w:rsid w:val="00BA75C2"/>
    <w:rsid w:val="00BB0E20"/>
    <w:rsid w:val="00BB16BB"/>
    <w:rsid w:val="00BB245A"/>
    <w:rsid w:val="00BB4F2B"/>
    <w:rsid w:val="00BB5455"/>
    <w:rsid w:val="00BB55F0"/>
    <w:rsid w:val="00BB5BF5"/>
    <w:rsid w:val="00BB5D77"/>
    <w:rsid w:val="00BB607E"/>
    <w:rsid w:val="00BB7AD1"/>
    <w:rsid w:val="00BC10BA"/>
    <w:rsid w:val="00BC1B91"/>
    <w:rsid w:val="00BC22DA"/>
    <w:rsid w:val="00BC2EF9"/>
    <w:rsid w:val="00BC2F98"/>
    <w:rsid w:val="00BC30F1"/>
    <w:rsid w:val="00BC3A44"/>
    <w:rsid w:val="00BC3C73"/>
    <w:rsid w:val="00BC3EB1"/>
    <w:rsid w:val="00BC4A5D"/>
    <w:rsid w:val="00BC61D8"/>
    <w:rsid w:val="00BC6AB8"/>
    <w:rsid w:val="00BC71DC"/>
    <w:rsid w:val="00BC7768"/>
    <w:rsid w:val="00BD02A8"/>
    <w:rsid w:val="00BD186B"/>
    <w:rsid w:val="00BD1D33"/>
    <w:rsid w:val="00BD1F85"/>
    <w:rsid w:val="00BD26E8"/>
    <w:rsid w:val="00BD2DB2"/>
    <w:rsid w:val="00BD3260"/>
    <w:rsid w:val="00BD4A27"/>
    <w:rsid w:val="00BD4E25"/>
    <w:rsid w:val="00BD53C0"/>
    <w:rsid w:val="00BD53FE"/>
    <w:rsid w:val="00BD558E"/>
    <w:rsid w:val="00BD5590"/>
    <w:rsid w:val="00BD5A9B"/>
    <w:rsid w:val="00BD5BED"/>
    <w:rsid w:val="00BD6E7D"/>
    <w:rsid w:val="00BD6FB1"/>
    <w:rsid w:val="00BE1B72"/>
    <w:rsid w:val="00BE1F94"/>
    <w:rsid w:val="00BE2587"/>
    <w:rsid w:val="00BE2B5F"/>
    <w:rsid w:val="00BE2EE3"/>
    <w:rsid w:val="00BE3CD7"/>
    <w:rsid w:val="00BE43C0"/>
    <w:rsid w:val="00BE4F34"/>
    <w:rsid w:val="00BE571B"/>
    <w:rsid w:val="00BE6276"/>
    <w:rsid w:val="00BE7E91"/>
    <w:rsid w:val="00BF1183"/>
    <w:rsid w:val="00BF11CD"/>
    <w:rsid w:val="00BF2531"/>
    <w:rsid w:val="00BF2B72"/>
    <w:rsid w:val="00BF4BF3"/>
    <w:rsid w:val="00BF4D14"/>
    <w:rsid w:val="00BF5DD3"/>
    <w:rsid w:val="00BF7A08"/>
    <w:rsid w:val="00BF7A68"/>
    <w:rsid w:val="00C00323"/>
    <w:rsid w:val="00C00D07"/>
    <w:rsid w:val="00C01EA5"/>
    <w:rsid w:val="00C027E7"/>
    <w:rsid w:val="00C03C11"/>
    <w:rsid w:val="00C03C9B"/>
    <w:rsid w:val="00C03ED8"/>
    <w:rsid w:val="00C04422"/>
    <w:rsid w:val="00C04FE5"/>
    <w:rsid w:val="00C062A7"/>
    <w:rsid w:val="00C067C0"/>
    <w:rsid w:val="00C07ECD"/>
    <w:rsid w:val="00C103D4"/>
    <w:rsid w:val="00C11FF7"/>
    <w:rsid w:val="00C1222C"/>
    <w:rsid w:val="00C133D4"/>
    <w:rsid w:val="00C13BCF"/>
    <w:rsid w:val="00C13E13"/>
    <w:rsid w:val="00C13FC2"/>
    <w:rsid w:val="00C14822"/>
    <w:rsid w:val="00C152F9"/>
    <w:rsid w:val="00C1640D"/>
    <w:rsid w:val="00C16F22"/>
    <w:rsid w:val="00C17D22"/>
    <w:rsid w:val="00C21657"/>
    <w:rsid w:val="00C2174A"/>
    <w:rsid w:val="00C23635"/>
    <w:rsid w:val="00C2566D"/>
    <w:rsid w:val="00C25BDB"/>
    <w:rsid w:val="00C25D55"/>
    <w:rsid w:val="00C26853"/>
    <w:rsid w:val="00C26A13"/>
    <w:rsid w:val="00C27CCB"/>
    <w:rsid w:val="00C30228"/>
    <w:rsid w:val="00C30A6D"/>
    <w:rsid w:val="00C3154A"/>
    <w:rsid w:val="00C31858"/>
    <w:rsid w:val="00C322DF"/>
    <w:rsid w:val="00C323C3"/>
    <w:rsid w:val="00C32401"/>
    <w:rsid w:val="00C33776"/>
    <w:rsid w:val="00C349BA"/>
    <w:rsid w:val="00C358CD"/>
    <w:rsid w:val="00C3623D"/>
    <w:rsid w:val="00C36320"/>
    <w:rsid w:val="00C36949"/>
    <w:rsid w:val="00C379C9"/>
    <w:rsid w:val="00C4084C"/>
    <w:rsid w:val="00C40E24"/>
    <w:rsid w:val="00C41443"/>
    <w:rsid w:val="00C41EA9"/>
    <w:rsid w:val="00C42AC4"/>
    <w:rsid w:val="00C42AE1"/>
    <w:rsid w:val="00C42CEF"/>
    <w:rsid w:val="00C433FB"/>
    <w:rsid w:val="00C43556"/>
    <w:rsid w:val="00C43823"/>
    <w:rsid w:val="00C4393F"/>
    <w:rsid w:val="00C45514"/>
    <w:rsid w:val="00C45B0A"/>
    <w:rsid w:val="00C47206"/>
    <w:rsid w:val="00C50335"/>
    <w:rsid w:val="00C5082B"/>
    <w:rsid w:val="00C50AF2"/>
    <w:rsid w:val="00C50CB8"/>
    <w:rsid w:val="00C5196D"/>
    <w:rsid w:val="00C53F72"/>
    <w:rsid w:val="00C542BA"/>
    <w:rsid w:val="00C547C4"/>
    <w:rsid w:val="00C557BB"/>
    <w:rsid w:val="00C56494"/>
    <w:rsid w:val="00C56853"/>
    <w:rsid w:val="00C56DA0"/>
    <w:rsid w:val="00C6056A"/>
    <w:rsid w:val="00C61274"/>
    <w:rsid w:val="00C61755"/>
    <w:rsid w:val="00C62FA2"/>
    <w:rsid w:val="00C648A9"/>
    <w:rsid w:val="00C65306"/>
    <w:rsid w:val="00C653BD"/>
    <w:rsid w:val="00C66151"/>
    <w:rsid w:val="00C66950"/>
    <w:rsid w:val="00C66B87"/>
    <w:rsid w:val="00C66BF1"/>
    <w:rsid w:val="00C66EEF"/>
    <w:rsid w:val="00C67160"/>
    <w:rsid w:val="00C70F1B"/>
    <w:rsid w:val="00C7121A"/>
    <w:rsid w:val="00C71DEF"/>
    <w:rsid w:val="00C71E5F"/>
    <w:rsid w:val="00C72F41"/>
    <w:rsid w:val="00C73461"/>
    <w:rsid w:val="00C741A1"/>
    <w:rsid w:val="00C7453A"/>
    <w:rsid w:val="00C75213"/>
    <w:rsid w:val="00C76373"/>
    <w:rsid w:val="00C76B34"/>
    <w:rsid w:val="00C77690"/>
    <w:rsid w:val="00C77AC8"/>
    <w:rsid w:val="00C806AA"/>
    <w:rsid w:val="00C814EE"/>
    <w:rsid w:val="00C81627"/>
    <w:rsid w:val="00C82101"/>
    <w:rsid w:val="00C82D76"/>
    <w:rsid w:val="00C85302"/>
    <w:rsid w:val="00C865FF"/>
    <w:rsid w:val="00C86849"/>
    <w:rsid w:val="00C876AA"/>
    <w:rsid w:val="00C878A1"/>
    <w:rsid w:val="00C87AC1"/>
    <w:rsid w:val="00C9071C"/>
    <w:rsid w:val="00C912A0"/>
    <w:rsid w:val="00C919D5"/>
    <w:rsid w:val="00C9248F"/>
    <w:rsid w:val="00C93D4B"/>
    <w:rsid w:val="00C93D70"/>
    <w:rsid w:val="00C9466B"/>
    <w:rsid w:val="00C954C0"/>
    <w:rsid w:val="00C960A5"/>
    <w:rsid w:val="00C9677D"/>
    <w:rsid w:val="00C96D84"/>
    <w:rsid w:val="00C96F5C"/>
    <w:rsid w:val="00C9702E"/>
    <w:rsid w:val="00C97215"/>
    <w:rsid w:val="00C97262"/>
    <w:rsid w:val="00C97D64"/>
    <w:rsid w:val="00CA1378"/>
    <w:rsid w:val="00CA18B1"/>
    <w:rsid w:val="00CA345C"/>
    <w:rsid w:val="00CA577A"/>
    <w:rsid w:val="00CA580E"/>
    <w:rsid w:val="00CA5DCC"/>
    <w:rsid w:val="00CA6167"/>
    <w:rsid w:val="00CA6582"/>
    <w:rsid w:val="00CA6822"/>
    <w:rsid w:val="00CA6960"/>
    <w:rsid w:val="00CA6B59"/>
    <w:rsid w:val="00CA6DC9"/>
    <w:rsid w:val="00CA6F6A"/>
    <w:rsid w:val="00CB0321"/>
    <w:rsid w:val="00CB186B"/>
    <w:rsid w:val="00CB2312"/>
    <w:rsid w:val="00CB23B9"/>
    <w:rsid w:val="00CB37AF"/>
    <w:rsid w:val="00CB4A5E"/>
    <w:rsid w:val="00CB5944"/>
    <w:rsid w:val="00CB5D24"/>
    <w:rsid w:val="00CB6255"/>
    <w:rsid w:val="00CB6321"/>
    <w:rsid w:val="00CB69AB"/>
    <w:rsid w:val="00CB79FA"/>
    <w:rsid w:val="00CC0747"/>
    <w:rsid w:val="00CC1228"/>
    <w:rsid w:val="00CC1693"/>
    <w:rsid w:val="00CC1CD8"/>
    <w:rsid w:val="00CC1E85"/>
    <w:rsid w:val="00CC28B3"/>
    <w:rsid w:val="00CC2C4D"/>
    <w:rsid w:val="00CC2CD7"/>
    <w:rsid w:val="00CC3477"/>
    <w:rsid w:val="00CC34D6"/>
    <w:rsid w:val="00CC5E59"/>
    <w:rsid w:val="00CD09BF"/>
    <w:rsid w:val="00CD0C95"/>
    <w:rsid w:val="00CD0CF7"/>
    <w:rsid w:val="00CD0F3A"/>
    <w:rsid w:val="00CD1E3B"/>
    <w:rsid w:val="00CD40D0"/>
    <w:rsid w:val="00CD430F"/>
    <w:rsid w:val="00CD433E"/>
    <w:rsid w:val="00CD4394"/>
    <w:rsid w:val="00CD4446"/>
    <w:rsid w:val="00CD4AC0"/>
    <w:rsid w:val="00CD4C21"/>
    <w:rsid w:val="00CD5F52"/>
    <w:rsid w:val="00CD622F"/>
    <w:rsid w:val="00CD633A"/>
    <w:rsid w:val="00CD664E"/>
    <w:rsid w:val="00CD79D8"/>
    <w:rsid w:val="00CD7E01"/>
    <w:rsid w:val="00CD7E2C"/>
    <w:rsid w:val="00CD7FF7"/>
    <w:rsid w:val="00CE0611"/>
    <w:rsid w:val="00CE10FB"/>
    <w:rsid w:val="00CE3AC2"/>
    <w:rsid w:val="00CE3F96"/>
    <w:rsid w:val="00CE463A"/>
    <w:rsid w:val="00CE48D1"/>
    <w:rsid w:val="00CE49C4"/>
    <w:rsid w:val="00CE4AFA"/>
    <w:rsid w:val="00CE5518"/>
    <w:rsid w:val="00CE6647"/>
    <w:rsid w:val="00CE6888"/>
    <w:rsid w:val="00CE69DE"/>
    <w:rsid w:val="00CE7042"/>
    <w:rsid w:val="00CE72EF"/>
    <w:rsid w:val="00CE73C3"/>
    <w:rsid w:val="00CF1A03"/>
    <w:rsid w:val="00CF24C0"/>
    <w:rsid w:val="00CF2726"/>
    <w:rsid w:val="00CF289F"/>
    <w:rsid w:val="00CF2CBA"/>
    <w:rsid w:val="00CF2DF9"/>
    <w:rsid w:val="00CF596A"/>
    <w:rsid w:val="00CF670A"/>
    <w:rsid w:val="00CF70D2"/>
    <w:rsid w:val="00CF7E92"/>
    <w:rsid w:val="00D00291"/>
    <w:rsid w:val="00D00938"/>
    <w:rsid w:val="00D01966"/>
    <w:rsid w:val="00D01A01"/>
    <w:rsid w:val="00D01A32"/>
    <w:rsid w:val="00D02D85"/>
    <w:rsid w:val="00D0404E"/>
    <w:rsid w:val="00D04056"/>
    <w:rsid w:val="00D046C1"/>
    <w:rsid w:val="00D04D97"/>
    <w:rsid w:val="00D05310"/>
    <w:rsid w:val="00D05580"/>
    <w:rsid w:val="00D06A43"/>
    <w:rsid w:val="00D10228"/>
    <w:rsid w:val="00D10D0F"/>
    <w:rsid w:val="00D11278"/>
    <w:rsid w:val="00D11C40"/>
    <w:rsid w:val="00D11FCE"/>
    <w:rsid w:val="00D13CAF"/>
    <w:rsid w:val="00D13DD3"/>
    <w:rsid w:val="00D14412"/>
    <w:rsid w:val="00D147BC"/>
    <w:rsid w:val="00D15CA3"/>
    <w:rsid w:val="00D1724B"/>
    <w:rsid w:val="00D17D85"/>
    <w:rsid w:val="00D20854"/>
    <w:rsid w:val="00D21096"/>
    <w:rsid w:val="00D2114C"/>
    <w:rsid w:val="00D21154"/>
    <w:rsid w:val="00D21776"/>
    <w:rsid w:val="00D2315A"/>
    <w:rsid w:val="00D2467B"/>
    <w:rsid w:val="00D254D4"/>
    <w:rsid w:val="00D25C45"/>
    <w:rsid w:val="00D25D18"/>
    <w:rsid w:val="00D261D2"/>
    <w:rsid w:val="00D26F1B"/>
    <w:rsid w:val="00D275B5"/>
    <w:rsid w:val="00D27DAE"/>
    <w:rsid w:val="00D30B07"/>
    <w:rsid w:val="00D30BA8"/>
    <w:rsid w:val="00D31159"/>
    <w:rsid w:val="00D318E9"/>
    <w:rsid w:val="00D33BD7"/>
    <w:rsid w:val="00D3629A"/>
    <w:rsid w:val="00D36532"/>
    <w:rsid w:val="00D36DF3"/>
    <w:rsid w:val="00D37647"/>
    <w:rsid w:val="00D37AB0"/>
    <w:rsid w:val="00D37FA4"/>
    <w:rsid w:val="00D406DC"/>
    <w:rsid w:val="00D4098E"/>
    <w:rsid w:val="00D40AB6"/>
    <w:rsid w:val="00D4138A"/>
    <w:rsid w:val="00D41820"/>
    <w:rsid w:val="00D41965"/>
    <w:rsid w:val="00D41D87"/>
    <w:rsid w:val="00D41F18"/>
    <w:rsid w:val="00D425E3"/>
    <w:rsid w:val="00D43559"/>
    <w:rsid w:val="00D437DD"/>
    <w:rsid w:val="00D4397F"/>
    <w:rsid w:val="00D43FF3"/>
    <w:rsid w:val="00D44156"/>
    <w:rsid w:val="00D444C5"/>
    <w:rsid w:val="00D44F85"/>
    <w:rsid w:val="00D450A1"/>
    <w:rsid w:val="00D453A6"/>
    <w:rsid w:val="00D455FD"/>
    <w:rsid w:val="00D45EC8"/>
    <w:rsid w:val="00D46B74"/>
    <w:rsid w:val="00D470D1"/>
    <w:rsid w:val="00D5028E"/>
    <w:rsid w:val="00D50C19"/>
    <w:rsid w:val="00D5123C"/>
    <w:rsid w:val="00D52C0B"/>
    <w:rsid w:val="00D55B76"/>
    <w:rsid w:val="00D56BBD"/>
    <w:rsid w:val="00D578E8"/>
    <w:rsid w:val="00D600EE"/>
    <w:rsid w:val="00D60118"/>
    <w:rsid w:val="00D6036D"/>
    <w:rsid w:val="00D60862"/>
    <w:rsid w:val="00D60869"/>
    <w:rsid w:val="00D60A89"/>
    <w:rsid w:val="00D60FC4"/>
    <w:rsid w:val="00D614E3"/>
    <w:rsid w:val="00D617C8"/>
    <w:rsid w:val="00D61FE8"/>
    <w:rsid w:val="00D625FF"/>
    <w:rsid w:val="00D637A3"/>
    <w:rsid w:val="00D65051"/>
    <w:rsid w:val="00D652FD"/>
    <w:rsid w:val="00D65F0F"/>
    <w:rsid w:val="00D677D6"/>
    <w:rsid w:val="00D702B0"/>
    <w:rsid w:val="00D70E1A"/>
    <w:rsid w:val="00D71EB5"/>
    <w:rsid w:val="00D7278C"/>
    <w:rsid w:val="00D7353D"/>
    <w:rsid w:val="00D73D2D"/>
    <w:rsid w:val="00D74C51"/>
    <w:rsid w:val="00D751AB"/>
    <w:rsid w:val="00D7672D"/>
    <w:rsid w:val="00D76D76"/>
    <w:rsid w:val="00D80199"/>
    <w:rsid w:val="00D8065B"/>
    <w:rsid w:val="00D8070C"/>
    <w:rsid w:val="00D80B4D"/>
    <w:rsid w:val="00D80E40"/>
    <w:rsid w:val="00D81BD5"/>
    <w:rsid w:val="00D81D1B"/>
    <w:rsid w:val="00D82C3F"/>
    <w:rsid w:val="00D8310B"/>
    <w:rsid w:val="00D831E2"/>
    <w:rsid w:val="00D849FB"/>
    <w:rsid w:val="00D855D1"/>
    <w:rsid w:val="00D8637E"/>
    <w:rsid w:val="00D90735"/>
    <w:rsid w:val="00D90A14"/>
    <w:rsid w:val="00D90E60"/>
    <w:rsid w:val="00D90FC1"/>
    <w:rsid w:val="00D9169D"/>
    <w:rsid w:val="00D933E5"/>
    <w:rsid w:val="00D93861"/>
    <w:rsid w:val="00D95CFA"/>
    <w:rsid w:val="00D97A78"/>
    <w:rsid w:val="00DA0009"/>
    <w:rsid w:val="00DA0196"/>
    <w:rsid w:val="00DA0B96"/>
    <w:rsid w:val="00DA11D6"/>
    <w:rsid w:val="00DA1303"/>
    <w:rsid w:val="00DA207A"/>
    <w:rsid w:val="00DA3DAE"/>
    <w:rsid w:val="00DA461A"/>
    <w:rsid w:val="00DA46D9"/>
    <w:rsid w:val="00DA54A9"/>
    <w:rsid w:val="00DA56FA"/>
    <w:rsid w:val="00DA599E"/>
    <w:rsid w:val="00DA5DDE"/>
    <w:rsid w:val="00DA7868"/>
    <w:rsid w:val="00DB0EEE"/>
    <w:rsid w:val="00DB2F6D"/>
    <w:rsid w:val="00DB354D"/>
    <w:rsid w:val="00DB5423"/>
    <w:rsid w:val="00DB5543"/>
    <w:rsid w:val="00DB56B8"/>
    <w:rsid w:val="00DB5AA2"/>
    <w:rsid w:val="00DB71C1"/>
    <w:rsid w:val="00DB7947"/>
    <w:rsid w:val="00DB7C69"/>
    <w:rsid w:val="00DB7E25"/>
    <w:rsid w:val="00DC009D"/>
    <w:rsid w:val="00DC04F6"/>
    <w:rsid w:val="00DC0998"/>
    <w:rsid w:val="00DC18FF"/>
    <w:rsid w:val="00DC3F2A"/>
    <w:rsid w:val="00DC3F6E"/>
    <w:rsid w:val="00DC40B0"/>
    <w:rsid w:val="00DC457B"/>
    <w:rsid w:val="00DC5496"/>
    <w:rsid w:val="00DC55A8"/>
    <w:rsid w:val="00DC599A"/>
    <w:rsid w:val="00DC6055"/>
    <w:rsid w:val="00DC6193"/>
    <w:rsid w:val="00DC6D86"/>
    <w:rsid w:val="00DC7B1B"/>
    <w:rsid w:val="00DC7BC3"/>
    <w:rsid w:val="00DD06AA"/>
    <w:rsid w:val="00DD381F"/>
    <w:rsid w:val="00DD3DBB"/>
    <w:rsid w:val="00DD466C"/>
    <w:rsid w:val="00DD486F"/>
    <w:rsid w:val="00DD48EB"/>
    <w:rsid w:val="00DD4C7F"/>
    <w:rsid w:val="00DD4F3E"/>
    <w:rsid w:val="00DD55F7"/>
    <w:rsid w:val="00DD583F"/>
    <w:rsid w:val="00DD6F87"/>
    <w:rsid w:val="00DD7006"/>
    <w:rsid w:val="00DD7390"/>
    <w:rsid w:val="00DE22C8"/>
    <w:rsid w:val="00DE2A5C"/>
    <w:rsid w:val="00DE3012"/>
    <w:rsid w:val="00DE4171"/>
    <w:rsid w:val="00DE616F"/>
    <w:rsid w:val="00DE7467"/>
    <w:rsid w:val="00DE79C3"/>
    <w:rsid w:val="00DF00BC"/>
    <w:rsid w:val="00DF06C6"/>
    <w:rsid w:val="00DF1241"/>
    <w:rsid w:val="00DF2D5A"/>
    <w:rsid w:val="00DF301D"/>
    <w:rsid w:val="00DF38E7"/>
    <w:rsid w:val="00DF3B26"/>
    <w:rsid w:val="00DF3C6F"/>
    <w:rsid w:val="00DF5C4E"/>
    <w:rsid w:val="00DF5C81"/>
    <w:rsid w:val="00DF5DC9"/>
    <w:rsid w:val="00DF6197"/>
    <w:rsid w:val="00DF6F78"/>
    <w:rsid w:val="00DF70B2"/>
    <w:rsid w:val="00DF75A5"/>
    <w:rsid w:val="00E00A82"/>
    <w:rsid w:val="00E00BDE"/>
    <w:rsid w:val="00E00DB3"/>
    <w:rsid w:val="00E00E1B"/>
    <w:rsid w:val="00E01D83"/>
    <w:rsid w:val="00E026AC"/>
    <w:rsid w:val="00E042BB"/>
    <w:rsid w:val="00E046EF"/>
    <w:rsid w:val="00E04756"/>
    <w:rsid w:val="00E04B0D"/>
    <w:rsid w:val="00E04C17"/>
    <w:rsid w:val="00E04CEA"/>
    <w:rsid w:val="00E04E28"/>
    <w:rsid w:val="00E0675D"/>
    <w:rsid w:val="00E1123E"/>
    <w:rsid w:val="00E11312"/>
    <w:rsid w:val="00E11B48"/>
    <w:rsid w:val="00E124F1"/>
    <w:rsid w:val="00E12535"/>
    <w:rsid w:val="00E1361A"/>
    <w:rsid w:val="00E13D31"/>
    <w:rsid w:val="00E14193"/>
    <w:rsid w:val="00E142D2"/>
    <w:rsid w:val="00E1537E"/>
    <w:rsid w:val="00E162E5"/>
    <w:rsid w:val="00E20F09"/>
    <w:rsid w:val="00E21243"/>
    <w:rsid w:val="00E22A5E"/>
    <w:rsid w:val="00E23299"/>
    <w:rsid w:val="00E24692"/>
    <w:rsid w:val="00E24EFE"/>
    <w:rsid w:val="00E26063"/>
    <w:rsid w:val="00E279EA"/>
    <w:rsid w:val="00E27DA4"/>
    <w:rsid w:val="00E27DC6"/>
    <w:rsid w:val="00E308D7"/>
    <w:rsid w:val="00E31AC5"/>
    <w:rsid w:val="00E322EA"/>
    <w:rsid w:val="00E32FE4"/>
    <w:rsid w:val="00E3394A"/>
    <w:rsid w:val="00E34714"/>
    <w:rsid w:val="00E35384"/>
    <w:rsid w:val="00E354F3"/>
    <w:rsid w:val="00E3557C"/>
    <w:rsid w:val="00E360F1"/>
    <w:rsid w:val="00E36DA0"/>
    <w:rsid w:val="00E41A67"/>
    <w:rsid w:val="00E41C9A"/>
    <w:rsid w:val="00E42C0C"/>
    <w:rsid w:val="00E435A6"/>
    <w:rsid w:val="00E4417A"/>
    <w:rsid w:val="00E454F9"/>
    <w:rsid w:val="00E45A56"/>
    <w:rsid w:val="00E4721E"/>
    <w:rsid w:val="00E50FFA"/>
    <w:rsid w:val="00E51AF3"/>
    <w:rsid w:val="00E523BA"/>
    <w:rsid w:val="00E5242E"/>
    <w:rsid w:val="00E52B37"/>
    <w:rsid w:val="00E53912"/>
    <w:rsid w:val="00E54776"/>
    <w:rsid w:val="00E54B45"/>
    <w:rsid w:val="00E55156"/>
    <w:rsid w:val="00E5571D"/>
    <w:rsid w:val="00E5660E"/>
    <w:rsid w:val="00E5665D"/>
    <w:rsid w:val="00E57058"/>
    <w:rsid w:val="00E573F0"/>
    <w:rsid w:val="00E6057C"/>
    <w:rsid w:val="00E61070"/>
    <w:rsid w:val="00E61630"/>
    <w:rsid w:val="00E61E09"/>
    <w:rsid w:val="00E62B01"/>
    <w:rsid w:val="00E6412D"/>
    <w:rsid w:val="00E65577"/>
    <w:rsid w:val="00E6579F"/>
    <w:rsid w:val="00E65855"/>
    <w:rsid w:val="00E673BC"/>
    <w:rsid w:val="00E67D7B"/>
    <w:rsid w:val="00E67EE0"/>
    <w:rsid w:val="00E70C07"/>
    <w:rsid w:val="00E71CB8"/>
    <w:rsid w:val="00E72000"/>
    <w:rsid w:val="00E73029"/>
    <w:rsid w:val="00E734D4"/>
    <w:rsid w:val="00E736C0"/>
    <w:rsid w:val="00E73E24"/>
    <w:rsid w:val="00E73E4D"/>
    <w:rsid w:val="00E76450"/>
    <w:rsid w:val="00E777F7"/>
    <w:rsid w:val="00E8062D"/>
    <w:rsid w:val="00E80EA4"/>
    <w:rsid w:val="00E8140A"/>
    <w:rsid w:val="00E81CAA"/>
    <w:rsid w:val="00E83409"/>
    <w:rsid w:val="00E836E5"/>
    <w:rsid w:val="00E8430A"/>
    <w:rsid w:val="00E84A57"/>
    <w:rsid w:val="00E85A6B"/>
    <w:rsid w:val="00E85DB9"/>
    <w:rsid w:val="00E85F74"/>
    <w:rsid w:val="00E866C6"/>
    <w:rsid w:val="00E873F2"/>
    <w:rsid w:val="00E876A8"/>
    <w:rsid w:val="00E87D88"/>
    <w:rsid w:val="00E87DC5"/>
    <w:rsid w:val="00E911B6"/>
    <w:rsid w:val="00E91367"/>
    <w:rsid w:val="00E91953"/>
    <w:rsid w:val="00E928BA"/>
    <w:rsid w:val="00E92FC6"/>
    <w:rsid w:val="00E936CD"/>
    <w:rsid w:val="00E941E7"/>
    <w:rsid w:val="00E94952"/>
    <w:rsid w:val="00E95DD6"/>
    <w:rsid w:val="00E9633B"/>
    <w:rsid w:val="00E96A52"/>
    <w:rsid w:val="00E96CE2"/>
    <w:rsid w:val="00E9776C"/>
    <w:rsid w:val="00E97968"/>
    <w:rsid w:val="00E97A8D"/>
    <w:rsid w:val="00E97CBB"/>
    <w:rsid w:val="00EA0205"/>
    <w:rsid w:val="00EA0784"/>
    <w:rsid w:val="00EA09EC"/>
    <w:rsid w:val="00EA1DF5"/>
    <w:rsid w:val="00EA20BB"/>
    <w:rsid w:val="00EA26DE"/>
    <w:rsid w:val="00EA2D4D"/>
    <w:rsid w:val="00EA2FCF"/>
    <w:rsid w:val="00EA3065"/>
    <w:rsid w:val="00EA396E"/>
    <w:rsid w:val="00EA3E32"/>
    <w:rsid w:val="00EA4262"/>
    <w:rsid w:val="00EA4448"/>
    <w:rsid w:val="00EA4727"/>
    <w:rsid w:val="00EA5016"/>
    <w:rsid w:val="00EA5AF2"/>
    <w:rsid w:val="00EA6152"/>
    <w:rsid w:val="00EA62F8"/>
    <w:rsid w:val="00EA7032"/>
    <w:rsid w:val="00EA7AAC"/>
    <w:rsid w:val="00EB00C6"/>
    <w:rsid w:val="00EB0387"/>
    <w:rsid w:val="00EB10EF"/>
    <w:rsid w:val="00EB199A"/>
    <w:rsid w:val="00EB1A51"/>
    <w:rsid w:val="00EB2453"/>
    <w:rsid w:val="00EB2BA0"/>
    <w:rsid w:val="00EB2BEA"/>
    <w:rsid w:val="00EB2C9C"/>
    <w:rsid w:val="00EB2DB4"/>
    <w:rsid w:val="00EB3C76"/>
    <w:rsid w:val="00EB4D6C"/>
    <w:rsid w:val="00EB50A1"/>
    <w:rsid w:val="00EB60FC"/>
    <w:rsid w:val="00EB6CA8"/>
    <w:rsid w:val="00EB7714"/>
    <w:rsid w:val="00EB7DCD"/>
    <w:rsid w:val="00EB7F25"/>
    <w:rsid w:val="00EC007B"/>
    <w:rsid w:val="00EC0108"/>
    <w:rsid w:val="00EC0EBE"/>
    <w:rsid w:val="00EC1E4F"/>
    <w:rsid w:val="00EC2C62"/>
    <w:rsid w:val="00EC4083"/>
    <w:rsid w:val="00EC47D5"/>
    <w:rsid w:val="00EC5557"/>
    <w:rsid w:val="00EC6AB3"/>
    <w:rsid w:val="00EC716D"/>
    <w:rsid w:val="00EC7C37"/>
    <w:rsid w:val="00EC7DCC"/>
    <w:rsid w:val="00ED18DF"/>
    <w:rsid w:val="00ED24FC"/>
    <w:rsid w:val="00ED2B20"/>
    <w:rsid w:val="00ED31D5"/>
    <w:rsid w:val="00ED3764"/>
    <w:rsid w:val="00ED3C1A"/>
    <w:rsid w:val="00ED5344"/>
    <w:rsid w:val="00ED59F2"/>
    <w:rsid w:val="00ED61A0"/>
    <w:rsid w:val="00ED6AFF"/>
    <w:rsid w:val="00ED6D94"/>
    <w:rsid w:val="00EE0806"/>
    <w:rsid w:val="00EE0B73"/>
    <w:rsid w:val="00EE0B9A"/>
    <w:rsid w:val="00EE1421"/>
    <w:rsid w:val="00EE1DF8"/>
    <w:rsid w:val="00EE36EB"/>
    <w:rsid w:val="00EE385E"/>
    <w:rsid w:val="00EE3C22"/>
    <w:rsid w:val="00EE3FBB"/>
    <w:rsid w:val="00EE4533"/>
    <w:rsid w:val="00EE48AB"/>
    <w:rsid w:val="00EE4F96"/>
    <w:rsid w:val="00EE4FC7"/>
    <w:rsid w:val="00EE6C26"/>
    <w:rsid w:val="00EF0325"/>
    <w:rsid w:val="00EF08AB"/>
    <w:rsid w:val="00EF0C48"/>
    <w:rsid w:val="00EF0FF9"/>
    <w:rsid w:val="00EF15D4"/>
    <w:rsid w:val="00EF1776"/>
    <w:rsid w:val="00EF1B9F"/>
    <w:rsid w:val="00EF1D22"/>
    <w:rsid w:val="00EF36C9"/>
    <w:rsid w:val="00EF4311"/>
    <w:rsid w:val="00EF48D6"/>
    <w:rsid w:val="00EF505F"/>
    <w:rsid w:val="00EF5200"/>
    <w:rsid w:val="00EF5AAC"/>
    <w:rsid w:val="00EF65D4"/>
    <w:rsid w:val="00EF6A1D"/>
    <w:rsid w:val="00F00B24"/>
    <w:rsid w:val="00F00B45"/>
    <w:rsid w:val="00F0136E"/>
    <w:rsid w:val="00F01DCA"/>
    <w:rsid w:val="00F01F05"/>
    <w:rsid w:val="00F039A5"/>
    <w:rsid w:val="00F055A2"/>
    <w:rsid w:val="00F05762"/>
    <w:rsid w:val="00F06750"/>
    <w:rsid w:val="00F0700F"/>
    <w:rsid w:val="00F07942"/>
    <w:rsid w:val="00F07A41"/>
    <w:rsid w:val="00F07CA9"/>
    <w:rsid w:val="00F07F22"/>
    <w:rsid w:val="00F106CD"/>
    <w:rsid w:val="00F107CC"/>
    <w:rsid w:val="00F10AB1"/>
    <w:rsid w:val="00F10B33"/>
    <w:rsid w:val="00F10D61"/>
    <w:rsid w:val="00F114ED"/>
    <w:rsid w:val="00F13074"/>
    <w:rsid w:val="00F133C1"/>
    <w:rsid w:val="00F14440"/>
    <w:rsid w:val="00F14716"/>
    <w:rsid w:val="00F14988"/>
    <w:rsid w:val="00F14F0A"/>
    <w:rsid w:val="00F153FD"/>
    <w:rsid w:val="00F156C3"/>
    <w:rsid w:val="00F15FAA"/>
    <w:rsid w:val="00F16547"/>
    <w:rsid w:val="00F174C0"/>
    <w:rsid w:val="00F177C3"/>
    <w:rsid w:val="00F17D38"/>
    <w:rsid w:val="00F209DC"/>
    <w:rsid w:val="00F20E9C"/>
    <w:rsid w:val="00F20EF1"/>
    <w:rsid w:val="00F21731"/>
    <w:rsid w:val="00F2257E"/>
    <w:rsid w:val="00F23F33"/>
    <w:rsid w:val="00F24AFD"/>
    <w:rsid w:val="00F25AE3"/>
    <w:rsid w:val="00F25AFC"/>
    <w:rsid w:val="00F25DF4"/>
    <w:rsid w:val="00F262F5"/>
    <w:rsid w:val="00F2647F"/>
    <w:rsid w:val="00F27CA1"/>
    <w:rsid w:val="00F3152B"/>
    <w:rsid w:val="00F31735"/>
    <w:rsid w:val="00F32758"/>
    <w:rsid w:val="00F32A42"/>
    <w:rsid w:val="00F33C62"/>
    <w:rsid w:val="00F34E7B"/>
    <w:rsid w:val="00F35123"/>
    <w:rsid w:val="00F35BA2"/>
    <w:rsid w:val="00F3601C"/>
    <w:rsid w:val="00F375CF"/>
    <w:rsid w:val="00F37B1E"/>
    <w:rsid w:val="00F401FC"/>
    <w:rsid w:val="00F40F10"/>
    <w:rsid w:val="00F41081"/>
    <w:rsid w:val="00F4131B"/>
    <w:rsid w:val="00F421E6"/>
    <w:rsid w:val="00F42BA2"/>
    <w:rsid w:val="00F43282"/>
    <w:rsid w:val="00F43A05"/>
    <w:rsid w:val="00F43E7D"/>
    <w:rsid w:val="00F44D8D"/>
    <w:rsid w:val="00F458E7"/>
    <w:rsid w:val="00F45A6C"/>
    <w:rsid w:val="00F460C9"/>
    <w:rsid w:val="00F46810"/>
    <w:rsid w:val="00F46987"/>
    <w:rsid w:val="00F469D6"/>
    <w:rsid w:val="00F46BCD"/>
    <w:rsid w:val="00F46CAE"/>
    <w:rsid w:val="00F50DDF"/>
    <w:rsid w:val="00F51348"/>
    <w:rsid w:val="00F51881"/>
    <w:rsid w:val="00F522E6"/>
    <w:rsid w:val="00F52337"/>
    <w:rsid w:val="00F5294A"/>
    <w:rsid w:val="00F529E2"/>
    <w:rsid w:val="00F53B32"/>
    <w:rsid w:val="00F53E66"/>
    <w:rsid w:val="00F55861"/>
    <w:rsid w:val="00F56168"/>
    <w:rsid w:val="00F56981"/>
    <w:rsid w:val="00F56ADD"/>
    <w:rsid w:val="00F57610"/>
    <w:rsid w:val="00F57659"/>
    <w:rsid w:val="00F57774"/>
    <w:rsid w:val="00F57C31"/>
    <w:rsid w:val="00F610B9"/>
    <w:rsid w:val="00F612FA"/>
    <w:rsid w:val="00F61E80"/>
    <w:rsid w:val="00F62459"/>
    <w:rsid w:val="00F626A5"/>
    <w:rsid w:val="00F629D8"/>
    <w:rsid w:val="00F64F9D"/>
    <w:rsid w:val="00F6528A"/>
    <w:rsid w:val="00F657FE"/>
    <w:rsid w:val="00F65B8D"/>
    <w:rsid w:val="00F66B0C"/>
    <w:rsid w:val="00F66C6C"/>
    <w:rsid w:val="00F66CAB"/>
    <w:rsid w:val="00F6742F"/>
    <w:rsid w:val="00F67BE5"/>
    <w:rsid w:val="00F702D9"/>
    <w:rsid w:val="00F7036A"/>
    <w:rsid w:val="00F70456"/>
    <w:rsid w:val="00F7064D"/>
    <w:rsid w:val="00F723CA"/>
    <w:rsid w:val="00F72669"/>
    <w:rsid w:val="00F73A74"/>
    <w:rsid w:val="00F73B93"/>
    <w:rsid w:val="00F73C1E"/>
    <w:rsid w:val="00F74BFA"/>
    <w:rsid w:val="00F75291"/>
    <w:rsid w:val="00F75C8B"/>
    <w:rsid w:val="00F75EDE"/>
    <w:rsid w:val="00F80272"/>
    <w:rsid w:val="00F8040A"/>
    <w:rsid w:val="00F8294A"/>
    <w:rsid w:val="00F83DDC"/>
    <w:rsid w:val="00F847CC"/>
    <w:rsid w:val="00F84807"/>
    <w:rsid w:val="00F84C0E"/>
    <w:rsid w:val="00F84F94"/>
    <w:rsid w:val="00F85122"/>
    <w:rsid w:val="00F8540D"/>
    <w:rsid w:val="00F858AD"/>
    <w:rsid w:val="00F86237"/>
    <w:rsid w:val="00F8683E"/>
    <w:rsid w:val="00F86E7B"/>
    <w:rsid w:val="00F909CC"/>
    <w:rsid w:val="00F90A7C"/>
    <w:rsid w:val="00F90E65"/>
    <w:rsid w:val="00F9135D"/>
    <w:rsid w:val="00F91BAD"/>
    <w:rsid w:val="00F91F75"/>
    <w:rsid w:val="00F921A4"/>
    <w:rsid w:val="00F927F4"/>
    <w:rsid w:val="00F92F9B"/>
    <w:rsid w:val="00F93500"/>
    <w:rsid w:val="00F950F7"/>
    <w:rsid w:val="00F9577E"/>
    <w:rsid w:val="00F97B4F"/>
    <w:rsid w:val="00F97BA5"/>
    <w:rsid w:val="00FA0D5F"/>
    <w:rsid w:val="00FA1532"/>
    <w:rsid w:val="00FA16C9"/>
    <w:rsid w:val="00FA21E0"/>
    <w:rsid w:val="00FA2836"/>
    <w:rsid w:val="00FA35CA"/>
    <w:rsid w:val="00FA3829"/>
    <w:rsid w:val="00FA5903"/>
    <w:rsid w:val="00FA6D4F"/>
    <w:rsid w:val="00FA72D6"/>
    <w:rsid w:val="00FA7C0A"/>
    <w:rsid w:val="00FB089B"/>
    <w:rsid w:val="00FB0B16"/>
    <w:rsid w:val="00FB0C42"/>
    <w:rsid w:val="00FB1A17"/>
    <w:rsid w:val="00FB323D"/>
    <w:rsid w:val="00FB4D08"/>
    <w:rsid w:val="00FB65A7"/>
    <w:rsid w:val="00FB70E5"/>
    <w:rsid w:val="00FB716A"/>
    <w:rsid w:val="00FB78B2"/>
    <w:rsid w:val="00FB7B2A"/>
    <w:rsid w:val="00FC1104"/>
    <w:rsid w:val="00FC1555"/>
    <w:rsid w:val="00FC1D72"/>
    <w:rsid w:val="00FC20FA"/>
    <w:rsid w:val="00FC2649"/>
    <w:rsid w:val="00FC278F"/>
    <w:rsid w:val="00FC29F2"/>
    <w:rsid w:val="00FC2D4A"/>
    <w:rsid w:val="00FC2E10"/>
    <w:rsid w:val="00FC34C7"/>
    <w:rsid w:val="00FC3668"/>
    <w:rsid w:val="00FC3D81"/>
    <w:rsid w:val="00FC3FEF"/>
    <w:rsid w:val="00FC4199"/>
    <w:rsid w:val="00FC57A0"/>
    <w:rsid w:val="00FC58DA"/>
    <w:rsid w:val="00FC7922"/>
    <w:rsid w:val="00FC7E78"/>
    <w:rsid w:val="00FD05C0"/>
    <w:rsid w:val="00FD0A46"/>
    <w:rsid w:val="00FD0E0F"/>
    <w:rsid w:val="00FD14FD"/>
    <w:rsid w:val="00FD25D5"/>
    <w:rsid w:val="00FD2F30"/>
    <w:rsid w:val="00FD390B"/>
    <w:rsid w:val="00FD3A88"/>
    <w:rsid w:val="00FD3D49"/>
    <w:rsid w:val="00FD50DB"/>
    <w:rsid w:val="00FD5EFA"/>
    <w:rsid w:val="00FD6A0A"/>
    <w:rsid w:val="00FD714B"/>
    <w:rsid w:val="00FD79D3"/>
    <w:rsid w:val="00FD7BFE"/>
    <w:rsid w:val="00FE0D73"/>
    <w:rsid w:val="00FE258A"/>
    <w:rsid w:val="00FE25C3"/>
    <w:rsid w:val="00FE2909"/>
    <w:rsid w:val="00FE3B34"/>
    <w:rsid w:val="00FE432A"/>
    <w:rsid w:val="00FE5385"/>
    <w:rsid w:val="00FE5DDA"/>
    <w:rsid w:val="00FE5F92"/>
    <w:rsid w:val="00FE6B44"/>
    <w:rsid w:val="00FE74B2"/>
    <w:rsid w:val="00FF5F25"/>
    <w:rsid w:val="00FF5F72"/>
    <w:rsid w:val="00FF6AD6"/>
    <w:rsid w:val="00FF756A"/>
    <w:rsid w:val="00FF75C9"/>
    <w:rsid w:val="00FF7BC2"/>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61E97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24634B"/>
    <w:pPr>
      <w:ind w:left="720"/>
      <w:contextualSpacing/>
    </w:pPr>
  </w:style>
  <w:style w:type="paragraph" w:styleId="Pagrindiniotekstotrauka3">
    <w:name w:val="Body Text Indent 3"/>
    <w:basedOn w:val="prastasis"/>
    <w:link w:val="Pagrindiniotekstotrauka3Diagrama"/>
    <w:rsid w:val="009E011D"/>
    <w:pPr>
      <w:spacing w:after="0" w:line="240" w:lineRule="auto"/>
      <w:ind w:firstLine="540"/>
      <w:jc w:val="both"/>
    </w:pPr>
    <w:rPr>
      <w:rFonts w:ascii="Times New Roman" w:eastAsia="Times New Roman" w:hAnsi="Times New Roman" w:cs="Times New Roman"/>
      <w:color w:val="000000"/>
      <w:sz w:val="24"/>
      <w:szCs w:val="29"/>
    </w:rPr>
  </w:style>
  <w:style w:type="character" w:customStyle="1" w:styleId="Pagrindiniotekstotrauka3Diagrama">
    <w:name w:val="Pagrindinio teksto įtrauka 3 Diagrama"/>
    <w:basedOn w:val="Numatytasispastraiposriftas"/>
    <w:link w:val="Pagrindiniotekstotrauka3"/>
    <w:rsid w:val="009E011D"/>
    <w:rPr>
      <w:rFonts w:ascii="Times New Roman" w:eastAsia="Times New Roman" w:hAnsi="Times New Roman" w:cs="Times New Roman"/>
      <w:color w:val="000000"/>
      <w:sz w:val="24"/>
      <w:szCs w:val="29"/>
    </w:rPr>
  </w:style>
  <w:style w:type="paragraph" w:styleId="Antrats">
    <w:name w:val="header"/>
    <w:basedOn w:val="prastasis"/>
    <w:link w:val="AntratsDiagrama"/>
    <w:unhideWhenUsed/>
    <w:rsid w:val="0062491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624919"/>
  </w:style>
  <w:style w:type="paragraph" w:styleId="Porat">
    <w:name w:val="footer"/>
    <w:basedOn w:val="prastasis"/>
    <w:link w:val="PoratDiagrama"/>
    <w:uiPriority w:val="99"/>
    <w:unhideWhenUsed/>
    <w:rsid w:val="00624919"/>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24919"/>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qFormat/>
    <w:locked/>
    <w:rsid w:val="008844E1"/>
  </w:style>
  <w:style w:type="character" w:styleId="Hipersaitas">
    <w:name w:val="Hyperlink"/>
    <w:basedOn w:val="Numatytasispastraiposriftas"/>
    <w:uiPriority w:val="99"/>
    <w:unhideWhenUsed/>
    <w:rsid w:val="00CD633A"/>
    <w:rPr>
      <w:color w:val="0563C1" w:themeColor="hyperlink"/>
      <w:u w:val="single"/>
    </w:rPr>
  </w:style>
  <w:style w:type="character" w:styleId="Neapdorotaspaminjimas">
    <w:name w:val="Unresolved Mention"/>
    <w:basedOn w:val="Numatytasispastraiposriftas"/>
    <w:uiPriority w:val="99"/>
    <w:semiHidden/>
    <w:unhideWhenUsed/>
    <w:rsid w:val="00CD633A"/>
    <w:rPr>
      <w:color w:val="605E5C"/>
      <w:shd w:val="clear" w:color="auto" w:fill="E1DFDD"/>
    </w:rPr>
  </w:style>
  <w:style w:type="character" w:styleId="Perirtashipersaitas">
    <w:name w:val="FollowedHyperlink"/>
    <w:basedOn w:val="Numatytasispastraiposriftas"/>
    <w:uiPriority w:val="99"/>
    <w:semiHidden/>
    <w:unhideWhenUsed/>
    <w:rsid w:val="00EF5200"/>
    <w:rPr>
      <w:color w:val="954F72" w:themeColor="followedHyperlink"/>
      <w:u w:val="single"/>
    </w:rPr>
  </w:style>
  <w:style w:type="paragraph" w:styleId="Puslapioinaostekstas">
    <w:name w:val="footnote text"/>
    <w:basedOn w:val="prastasis"/>
    <w:link w:val="PuslapioinaostekstasDiagrama"/>
    <w:uiPriority w:val="99"/>
    <w:semiHidden/>
    <w:unhideWhenUsed/>
    <w:rsid w:val="009D497D"/>
    <w:pPr>
      <w:spacing w:after="0" w:line="240" w:lineRule="auto"/>
    </w:pPr>
    <w:rPr>
      <w:kern w:val="2"/>
      <w:sz w:val="20"/>
      <w:szCs w:val="20"/>
      <w14:ligatures w14:val="standardContextual"/>
    </w:rPr>
  </w:style>
  <w:style w:type="character" w:customStyle="1" w:styleId="PuslapioinaostekstasDiagrama">
    <w:name w:val="Puslapio išnašos tekstas Diagrama"/>
    <w:basedOn w:val="Numatytasispastraiposriftas"/>
    <w:link w:val="Puslapioinaostekstas"/>
    <w:uiPriority w:val="99"/>
    <w:semiHidden/>
    <w:rsid w:val="009D497D"/>
    <w:rPr>
      <w:kern w:val="2"/>
      <w:sz w:val="20"/>
      <w:szCs w:val="20"/>
      <w14:ligatures w14:val="standardContextual"/>
    </w:rPr>
  </w:style>
  <w:style w:type="character" w:styleId="Puslapioinaosnuoroda">
    <w:name w:val="footnote reference"/>
    <w:basedOn w:val="Numatytasispastraiposriftas"/>
    <w:uiPriority w:val="99"/>
    <w:semiHidden/>
    <w:unhideWhenUsed/>
    <w:rsid w:val="009D497D"/>
    <w:rPr>
      <w:vertAlign w:val="superscript"/>
    </w:rPr>
  </w:style>
  <w:style w:type="paragraph" w:customStyle="1" w:styleId="tajtip">
    <w:name w:val="tajtip"/>
    <w:basedOn w:val="prastasis"/>
    <w:rsid w:val="00FA16C9"/>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80A64-4067-4974-B18F-D8FC57D6B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45212</Words>
  <Characters>25771</Characters>
  <Application>Microsoft Office Word</Application>
  <DocSecurity>0</DocSecurity>
  <Lines>214</Lines>
  <Paragraphs>141</Paragraphs>
  <ScaleCrop>false</ScaleCrop>
  <Company/>
  <LinksUpToDate>false</LinksUpToDate>
  <CharactersWithSpaces>70842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2025-10-03T12:04:00Z</dcterms:created>
  <dcterms:modified xsi:type="dcterms:W3CDTF">2025-10-03T12:04:00Z</dcterms:modified>
</cp:coreProperties>
</file>